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13" w:rsidRPr="00EE2D13" w:rsidRDefault="00EE2D13" w:rsidP="00EE2D13">
      <w:pPr>
        <w:tabs>
          <w:tab w:val="left" w:pos="924"/>
        </w:tabs>
        <w:rPr>
          <w:b/>
          <w:bCs/>
          <w:lang w:val="uk-UA"/>
        </w:rPr>
      </w:pPr>
      <w:r w:rsidRPr="00EE2D13">
        <w:rPr>
          <w:noProof/>
        </w:rPr>
        <w:drawing>
          <wp:anchor distT="0" distB="0" distL="114300" distR="114300" simplePos="0" relativeHeight="251659264" behindDoc="1" locked="0" layoutInCell="1" allowOverlap="1" wp14:anchorId="2E6D5EDF" wp14:editId="34DD5ABE">
            <wp:simplePos x="0" y="0"/>
            <wp:positionH relativeFrom="column">
              <wp:posOffset>2628900</wp:posOffset>
            </wp:positionH>
            <wp:positionV relativeFrom="paragraph">
              <wp:posOffset>-19050</wp:posOffset>
            </wp:positionV>
            <wp:extent cx="574040" cy="7232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D13" w:rsidRPr="00EE2D13" w:rsidRDefault="00EE2D13" w:rsidP="00EE2D13">
      <w:pPr>
        <w:jc w:val="center"/>
        <w:rPr>
          <w:b/>
          <w:bCs/>
          <w:lang w:val="uk-UA"/>
        </w:rPr>
      </w:pPr>
    </w:p>
    <w:p w:rsidR="00EE2D13" w:rsidRPr="00EE2D13" w:rsidRDefault="00EE2D13" w:rsidP="00EE2D13">
      <w:pPr>
        <w:jc w:val="center"/>
        <w:rPr>
          <w:b/>
          <w:bCs/>
          <w:lang w:val="uk-UA"/>
        </w:rPr>
      </w:pPr>
    </w:p>
    <w:p w:rsidR="00EE2D13" w:rsidRPr="00EE2D13" w:rsidRDefault="00EE2D13" w:rsidP="00EE2D13">
      <w:pPr>
        <w:jc w:val="center"/>
        <w:rPr>
          <w:b/>
          <w:bCs/>
          <w:sz w:val="12"/>
          <w:szCs w:val="12"/>
          <w:lang w:val="uk-UA"/>
        </w:rPr>
      </w:pPr>
    </w:p>
    <w:p w:rsidR="00EE2D13" w:rsidRPr="00EE2D13" w:rsidRDefault="00EE2D13" w:rsidP="00EE2D13">
      <w:pPr>
        <w:jc w:val="center"/>
        <w:rPr>
          <w:b/>
          <w:bCs/>
          <w:sz w:val="12"/>
          <w:szCs w:val="12"/>
          <w:lang w:val="uk-UA"/>
        </w:rPr>
      </w:pPr>
    </w:p>
    <w:p w:rsidR="00EE2D13" w:rsidRPr="00EE2D13" w:rsidRDefault="00EE2D13" w:rsidP="00EE2D13">
      <w:pPr>
        <w:jc w:val="center"/>
        <w:rPr>
          <w:b/>
          <w:bCs/>
          <w:sz w:val="12"/>
          <w:szCs w:val="12"/>
          <w:lang w:val="uk-UA"/>
        </w:rPr>
      </w:pPr>
    </w:p>
    <w:p w:rsidR="00EE2D13" w:rsidRPr="00EE2D13" w:rsidRDefault="00EE2D13" w:rsidP="00EE2D13">
      <w:pPr>
        <w:jc w:val="center"/>
        <w:rPr>
          <w:b/>
          <w:bCs/>
          <w:sz w:val="28"/>
          <w:szCs w:val="28"/>
          <w:lang w:val="uk-UA"/>
        </w:rPr>
      </w:pPr>
      <w:r w:rsidRPr="00EE2D13">
        <w:rPr>
          <w:b/>
          <w:bCs/>
          <w:sz w:val="28"/>
          <w:szCs w:val="28"/>
          <w:lang w:val="uk-UA"/>
        </w:rPr>
        <w:t>ХАРКІВСЬКА ОБЛАСНА РАДА</w:t>
      </w:r>
    </w:p>
    <w:p w:rsidR="00EE2D13" w:rsidRPr="00EE2D13" w:rsidRDefault="00EE2D13" w:rsidP="00EE2D13">
      <w:pPr>
        <w:jc w:val="center"/>
        <w:rPr>
          <w:b/>
          <w:bCs/>
          <w:sz w:val="28"/>
          <w:szCs w:val="28"/>
          <w:lang w:val="uk-UA"/>
        </w:rPr>
      </w:pPr>
      <w:r w:rsidRPr="00EE2D13">
        <w:rPr>
          <w:b/>
          <w:bCs/>
          <w:sz w:val="28"/>
          <w:szCs w:val="28"/>
          <w:lang w:val="uk-UA"/>
        </w:rPr>
        <w:t xml:space="preserve">КОМУНАЛЬНИЙ ЗАКЛАД «ХАРКІВСЬКА </w:t>
      </w:r>
    </w:p>
    <w:p w:rsidR="00EE2D13" w:rsidRPr="00EE2D13" w:rsidRDefault="00EE2D13" w:rsidP="00EE2D13">
      <w:pPr>
        <w:jc w:val="center"/>
        <w:rPr>
          <w:b/>
          <w:bCs/>
          <w:sz w:val="28"/>
          <w:szCs w:val="28"/>
          <w:lang w:val="uk-UA"/>
        </w:rPr>
      </w:pPr>
      <w:r w:rsidRPr="00EE2D13">
        <w:rPr>
          <w:b/>
          <w:bCs/>
          <w:sz w:val="28"/>
          <w:szCs w:val="28"/>
          <w:lang w:val="uk-UA"/>
        </w:rPr>
        <w:t xml:space="preserve">САНАТОРНА ШКОЛА № 9» </w:t>
      </w:r>
    </w:p>
    <w:p w:rsidR="00EE2D13" w:rsidRPr="00EE2D13" w:rsidRDefault="00EE2D13" w:rsidP="00EE2D13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EE2D13">
        <w:rPr>
          <w:b/>
          <w:bCs/>
          <w:sz w:val="28"/>
          <w:szCs w:val="28"/>
          <w:lang w:val="uk-UA"/>
        </w:rPr>
        <w:t>ХАРКІВСЬКОЇ ОБЛАСНОЇ РАДИ</w:t>
      </w:r>
    </w:p>
    <w:p w:rsidR="00EE2D13" w:rsidRPr="00EE2D13" w:rsidRDefault="00EE2D13" w:rsidP="00EE2D13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EE2D13" w:rsidRPr="00EE2D13" w:rsidRDefault="00EE2D13" w:rsidP="00EE2D13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EE2D13">
        <w:rPr>
          <w:b/>
          <w:bCs/>
          <w:sz w:val="28"/>
          <w:szCs w:val="28"/>
          <w:lang w:val="uk-UA"/>
        </w:rPr>
        <w:t>НАКАЗ</w:t>
      </w:r>
    </w:p>
    <w:p w:rsidR="00EE2D13" w:rsidRPr="00EE2D13" w:rsidRDefault="00587404" w:rsidP="00EE2D13">
      <w:pPr>
        <w:spacing w:line="36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30</w:t>
      </w:r>
      <w:bookmarkStart w:id="0" w:name="_GoBack"/>
      <w:bookmarkEnd w:id="0"/>
      <w:r w:rsidR="00EE2D13" w:rsidRPr="00EE2D13">
        <w:rPr>
          <w:b/>
          <w:bCs/>
          <w:sz w:val="28"/>
          <w:szCs w:val="28"/>
          <w:lang w:val="uk-UA"/>
        </w:rPr>
        <w:t>.08.2023</w:t>
      </w:r>
      <w:r w:rsidR="00EE2D13" w:rsidRPr="00EE2D13">
        <w:rPr>
          <w:b/>
          <w:bCs/>
          <w:sz w:val="28"/>
          <w:szCs w:val="28"/>
          <w:lang w:val="uk-UA"/>
        </w:rPr>
        <w:tab/>
        <w:t xml:space="preserve">                                                                      </w:t>
      </w:r>
      <w:r w:rsidR="00C01A31">
        <w:rPr>
          <w:b/>
          <w:bCs/>
          <w:sz w:val="28"/>
          <w:szCs w:val="28"/>
          <w:lang w:val="uk-UA"/>
        </w:rPr>
        <w:t xml:space="preserve">       </w:t>
      </w:r>
      <w:r w:rsidR="00C01A31">
        <w:rPr>
          <w:b/>
          <w:bCs/>
          <w:sz w:val="28"/>
          <w:szCs w:val="28"/>
          <w:lang w:val="uk-UA"/>
        </w:rPr>
        <w:tab/>
        <w:t xml:space="preserve">                       </w:t>
      </w:r>
      <w:r w:rsidR="00EE2D13" w:rsidRPr="00EE2D13">
        <w:rPr>
          <w:b/>
          <w:bCs/>
          <w:sz w:val="28"/>
          <w:szCs w:val="28"/>
          <w:lang w:val="uk-UA"/>
        </w:rPr>
        <w:t xml:space="preserve">№ </w:t>
      </w:r>
      <w:r w:rsidR="00C01A31">
        <w:rPr>
          <w:b/>
          <w:bCs/>
          <w:sz w:val="28"/>
          <w:szCs w:val="28"/>
          <w:lang w:val="uk-UA"/>
        </w:rPr>
        <w:t>40</w:t>
      </w:r>
      <w:r w:rsidR="00EE2D13" w:rsidRPr="00EE2D13">
        <w:rPr>
          <w:b/>
          <w:bCs/>
          <w:sz w:val="28"/>
          <w:szCs w:val="28"/>
          <w:lang w:val="uk-UA"/>
        </w:rPr>
        <w:t xml:space="preserve"> </w:t>
      </w:r>
    </w:p>
    <w:p w:rsidR="00EE2D13" w:rsidRPr="00EE2D13" w:rsidRDefault="00EE2D13" w:rsidP="00EE2D13">
      <w:pPr>
        <w:rPr>
          <w:b/>
          <w:sz w:val="28"/>
          <w:szCs w:val="28"/>
          <w:lang w:val="uk-UA"/>
        </w:rPr>
      </w:pPr>
      <w:r w:rsidRPr="00EE2D13">
        <w:rPr>
          <w:b/>
          <w:sz w:val="28"/>
          <w:szCs w:val="28"/>
          <w:lang w:val="uk-UA"/>
        </w:rPr>
        <w:t>Про затвердження Положення</w:t>
      </w:r>
    </w:p>
    <w:p w:rsidR="00EE2D13" w:rsidRPr="00EE2D13" w:rsidRDefault="00EE2D13" w:rsidP="00EE2D13">
      <w:pPr>
        <w:rPr>
          <w:b/>
          <w:sz w:val="28"/>
          <w:szCs w:val="28"/>
          <w:lang w:val="uk-UA"/>
        </w:rPr>
      </w:pPr>
      <w:r w:rsidRPr="00EE2D13">
        <w:rPr>
          <w:b/>
          <w:sz w:val="28"/>
          <w:szCs w:val="28"/>
          <w:lang w:val="uk-UA"/>
        </w:rPr>
        <w:t>про внутрішню систему забезпечення</w:t>
      </w:r>
    </w:p>
    <w:p w:rsidR="00EE2D13" w:rsidRPr="00EE2D13" w:rsidRDefault="00EE2D13" w:rsidP="00EE2D13">
      <w:pPr>
        <w:rPr>
          <w:b/>
          <w:sz w:val="28"/>
          <w:szCs w:val="28"/>
          <w:lang w:val="uk-UA"/>
        </w:rPr>
      </w:pPr>
      <w:r w:rsidRPr="00EE2D13">
        <w:rPr>
          <w:b/>
          <w:sz w:val="28"/>
          <w:szCs w:val="28"/>
          <w:lang w:val="uk-UA"/>
        </w:rPr>
        <w:t xml:space="preserve">якості освіти </w:t>
      </w:r>
    </w:p>
    <w:p w:rsidR="00EE2D13" w:rsidRPr="00EE2D13" w:rsidRDefault="00EE2D13" w:rsidP="00EE2D13">
      <w:pPr>
        <w:rPr>
          <w:sz w:val="28"/>
          <w:szCs w:val="28"/>
          <w:lang w:val="uk-UA"/>
        </w:rPr>
      </w:pPr>
      <w:r w:rsidRPr="00EE2D13">
        <w:rPr>
          <w:sz w:val="28"/>
          <w:szCs w:val="28"/>
          <w:lang w:val="uk-UA"/>
        </w:rPr>
        <w:t>        </w:t>
      </w:r>
    </w:p>
    <w:p w:rsidR="00EE2D13" w:rsidRDefault="00EE2D13" w:rsidP="00EE2D13">
      <w:pPr>
        <w:ind w:firstLine="708"/>
        <w:rPr>
          <w:sz w:val="28"/>
          <w:szCs w:val="28"/>
          <w:lang w:val="uk-UA"/>
        </w:rPr>
      </w:pPr>
      <w:r w:rsidRPr="00EE2D13">
        <w:rPr>
          <w:sz w:val="28"/>
          <w:szCs w:val="28"/>
          <w:lang w:val="uk-UA"/>
        </w:rPr>
        <w:t xml:space="preserve"> Відповідно до Законів України «Про освіту», «Про повну загальну середню освіту», Положення про загальноосвітній навчальний заклад, затвердженого постановою Кабінету Міністрів України від 27</w:t>
      </w:r>
      <w:r>
        <w:rPr>
          <w:sz w:val="28"/>
          <w:szCs w:val="28"/>
          <w:lang w:val="uk-UA"/>
        </w:rPr>
        <w:t xml:space="preserve"> </w:t>
      </w:r>
      <w:r w:rsidRPr="00EE2D13">
        <w:rPr>
          <w:sz w:val="28"/>
          <w:szCs w:val="28"/>
          <w:lang w:val="uk-UA"/>
        </w:rPr>
        <w:t>серпня 2010 року №778, Порядку проведення моніторингу якості освіти, затвердженим наказом Міністерства освіти і науки України 16 січня 2020 року № 54, зареєстрованим в Міністерстві юстиції України 10 лютого 2020 року за № 154/34437, Методики оцінювання освітніх і управлінських процесів ЗЗСО, наказу МОНУ «Про затвердження методичних рекомендацій з питань формування внутрішньої системи забезпечення якості освіти у ЗЗСО» від 30.11.2020 №1480</w:t>
      </w:r>
      <w:r>
        <w:rPr>
          <w:sz w:val="28"/>
          <w:szCs w:val="28"/>
          <w:lang w:val="uk-UA"/>
        </w:rPr>
        <w:t>, протоколу педагогічної ради №19 від 30.08</w:t>
      </w:r>
      <w:r w:rsidRPr="00EE2D1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2023</w:t>
      </w:r>
      <w:r w:rsidRPr="00EE2D13">
        <w:rPr>
          <w:sz w:val="28"/>
          <w:szCs w:val="28"/>
          <w:lang w:val="uk-UA"/>
        </w:rPr>
        <w:t xml:space="preserve"> р., з метою підвищення якості освіти, активізації й удосконалення діяльності закладу, ефективності управління освітнім процесом</w:t>
      </w:r>
    </w:p>
    <w:p w:rsidR="00EE2D13" w:rsidRPr="00EE2D13" w:rsidRDefault="00EE2D13" w:rsidP="00EE2D13">
      <w:pPr>
        <w:ind w:firstLine="708"/>
        <w:rPr>
          <w:sz w:val="28"/>
          <w:szCs w:val="28"/>
          <w:lang w:val="uk-UA"/>
        </w:rPr>
      </w:pPr>
    </w:p>
    <w:p w:rsidR="00EE2D13" w:rsidRPr="00E25220" w:rsidRDefault="00EE2D13" w:rsidP="00EE2D13">
      <w:pPr>
        <w:rPr>
          <w:bCs/>
          <w:sz w:val="28"/>
          <w:szCs w:val="28"/>
          <w:lang w:val="uk-UA"/>
        </w:rPr>
      </w:pPr>
      <w:r w:rsidRPr="00E25220">
        <w:rPr>
          <w:bCs/>
          <w:sz w:val="28"/>
          <w:szCs w:val="28"/>
          <w:lang w:val="uk-UA"/>
        </w:rPr>
        <w:t>НАКАЗУЮ:</w:t>
      </w:r>
    </w:p>
    <w:p w:rsidR="00EE2D13" w:rsidRPr="00EE2D13" w:rsidRDefault="00EE2D13" w:rsidP="00EE2D13">
      <w:pPr>
        <w:rPr>
          <w:sz w:val="28"/>
          <w:szCs w:val="28"/>
          <w:lang w:val="uk-UA"/>
        </w:rPr>
      </w:pPr>
    </w:p>
    <w:p w:rsidR="00EE2D13" w:rsidRPr="00EE2D13" w:rsidRDefault="00EE2D13" w:rsidP="00EE2D13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EE2D13">
        <w:rPr>
          <w:sz w:val="28"/>
          <w:szCs w:val="28"/>
          <w:lang w:val="uk-UA"/>
        </w:rPr>
        <w:t>Затвердити та ввести в дію Положення про внутрішню систему забезпечення</w:t>
      </w:r>
      <w:r>
        <w:rPr>
          <w:sz w:val="28"/>
          <w:szCs w:val="28"/>
          <w:lang w:val="uk-UA"/>
        </w:rPr>
        <w:t xml:space="preserve"> </w:t>
      </w:r>
      <w:r w:rsidRPr="00EE2D13">
        <w:rPr>
          <w:sz w:val="28"/>
          <w:szCs w:val="28"/>
          <w:lang w:val="uk-UA"/>
        </w:rPr>
        <w:t>якості освіти</w:t>
      </w:r>
      <w:r>
        <w:rPr>
          <w:sz w:val="28"/>
          <w:szCs w:val="28"/>
          <w:lang w:val="uk-UA"/>
        </w:rPr>
        <w:t xml:space="preserve"> Комунального закладу «Харківська санаторна школа №9» Харківської обласної ради</w:t>
      </w:r>
      <w:r w:rsidRPr="00EE2D13">
        <w:rPr>
          <w:sz w:val="28"/>
          <w:szCs w:val="28"/>
          <w:lang w:val="uk-UA"/>
        </w:rPr>
        <w:t xml:space="preserve"> (додається).</w:t>
      </w:r>
    </w:p>
    <w:p w:rsidR="00EE2D13" w:rsidRPr="00EE2D13" w:rsidRDefault="00EE2D13" w:rsidP="00EE2D13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EE2D13">
        <w:rPr>
          <w:sz w:val="28"/>
          <w:szCs w:val="28"/>
          <w:lang w:val="uk-UA"/>
        </w:rPr>
        <w:t xml:space="preserve"> Секретарю </w:t>
      </w:r>
      <w:proofErr w:type="spellStart"/>
      <w:r>
        <w:rPr>
          <w:sz w:val="28"/>
          <w:szCs w:val="28"/>
          <w:lang w:val="uk-UA"/>
        </w:rPr>
        <w:t>Єрмолі</w:t>
      </w:r>
      <w:proofErr w:type="spellEnd"/>
      <w:r>
        <w:rPr>
          <w:sz w:val="28"/>
          <w:szCs w:val="28"/>
          <w:lang w:val="uk-UA"/>
        </w:rPr>
        <w:t xml:space="preserve"> А.А.</w:t>
      </w:r>
      <w:r w:rsidRPr="00EE2D13">
        <w:rPr>
          <w:sz w:val="28"/>
          <w:szCs w:val="28"/>
          <w:lang w:val="uk-UA"/>
        </w:rPr>
        <w:t xml:space="preserve"> забезпечити публічний доступ до тексту Положення через офіційний сайт закладу.</w:t>
      </w:r>
    </w:p>
    <w:p w:rsidR="00EE2D13" w:rsidRPr="00EE2D13" w:rsidRDefault="00EE2D13" w:rsidP="00EE2D13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EE2D13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EE2D13" w:rsidRPr="00EE2D13" w:rsidRDefault="00EE2D13" w:rsidP="00EE2D13">
      <w:pPr>
        <w:rPr>
          <w:lang w:val="uk-UA"/>
        </w:rPr>
      </w:pPr>
      <w:r w:rsidRPr="00EE2D13">
        <w:rPr>
          <w:lang w:val="uk-UA"/>
        </w:rPr>
        <w:t> </w:t>
      </w:r>
    </w:p>
    <w:p w:rsidR="00EE2D13" w:rsidRDefault="00EE2D13">
      <w:pPr>
        <w:rPr>
          <w:lang w:val="uk-UA"/>
        </w:rPr>
      </w:pPr>
    </w:p>
    <w:p w:rsidR="00EE2D13" w:rsidRDefault="00EE2D13" w:rsidP="00EE2D13">
      <w:pPr>
        <w:rPr>
          <w:lang w:val="uk-UA"/>
        </w:rPr>
      </w:pPr>
    </w:p>
    <w:p w:rsidR="005B663C" w:rsidRPr="00EE2D13" w:rsidRDefault="00EE2D13" w:rsidP="00EE2D13">
      <w:pPr>
        <w:rPr>
          <w:sz w:val="28"/>
          <w:szCs w:val="28"/>
          <w:lang w:val="uk-UA"/>
        </w:rPr>
      </w:pPr>
      <w:r w:rsidRPr="00EE2D13">
        <w:rPr>
          <w:sz w:val="28"/>
          <w:szCs w:val="28"/>
          <w:lang w:val="uk-UA"/>
        </w:rPr>
        <w:t>Директор                                                      Світлана РОТАЧ</w:t>
      </w:r>
    </w:p>
    <w:sectPr w:rsidR="005B663C" w:rsidRPr="00EE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92007"/>
    <w:multiLevelType w:val="multilevel"/>
    <w:tmpl w:val="B7A6E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13"/>
    <w:rsid w:val="002041D2"/>
    <w:rsid w:val="002A2183"/>
    <w:rsid w:val="00587404"/>
    <w:rsid w:val="00C01A31"/>
    <w:rsid w:val="00E25220"/>
    <w:rsid w:val="00E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C8A0"/>
  <w15:chartTrackingRefBased/>
  <w15:docId w15:val="{28782980-9139-44A6-8D4E-93616727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D1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74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4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2023-09-01T08:51:00Z</cp:lastPrinted>
  <dcterms:created xsi:type="dcterms:W3CDTF">2023-09-01T07:39:00Z</dcterms:created>
  <dcterms:modified xsi:type="dcterms:W3CDTF">2023-09-01T08:51:00Z</dcterms:modified>
</cp:coreProperties>
</file>