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7A" w:rsidRDefault="00F51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A1607A" w:rsidRDefault="00F51BB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:rsidR="00A1607A" w:rsidRDefault="00F51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:rsidR="00A1607A" w:rsidRDefault="00F51B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:rsidR="00A1607A" w:rsidRDefault="00F51BB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тел./факс 376-01-75</w:t>
      </w:r>
      <w:r>
        <w:rPr>
          <w:rFonts w:eastAsia="Calibri"/>
          <w:bCs/>
          <w:u w:val="single"/>
        </w:rPr>
        <w:t xml:space="preserve">, </w:t>
      </w:r>
      <w:hyperlink r:id="rId7">
        <w:r>
          <w:rPr>
            <w:rFonts w:eastAsia="Calibri"/>
            <w:color w:val="0000BF"/>
            <w:sz w:val="16"/>
            <w:szCs w:val="16"/>
          </w:rPr>
          <w:t>pr.sanshkola9@internatkh.org.ua</w:t>
        </w:r>
      </w:hyperlink>
      <w:r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:rsidR="00A1607A" w:rsidRDefault="00A1607A">
      <w:pPr>
        <w:ind w:left="-426" w:right="-141"/>
        <w:jc w:val="center"/>
        <w:rPr>
          <w:bCs/>
          <w:u w:val="single"/>
        </w:rPr>
      </w:pPr>
    </w:p>
    <w:tbl>
      <w:tblPr>
        <w:tblStyle w:val="af0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2"/>
        <w:gridCol w:w="1381"/>
        <w:gridCol w:w="1345"/>
        <w:gridCol w:w="1549"/>
        <w:gridCol w:w="1550"/>
        <w:gridCol w:w="841"/>
        <w:gridCol w:w="842"/>
        <w:gridCol w:w="1562"/>
        <w:gridCol w:w="6334"/>
      </w:tblGrid>
      <w:tr w:rsidR="00A1607A">
        <w:trPr>
          <w:trHeight w:val="763"/>
        </w:trPr>
        <w:tc>
          <w:tcPr>
            <w:tcW w:w="471" w:type="dxa"/>
            <w:vAlign w:val="center"/>
          </w:tcPr>
          <w:p w:rsidR="00A1607A" w:rsidRDefault="00F51BBD">
            <w:pPr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1381" w:type="dxa"/>
            <w:vAlign w:val="center"/>
          </w:tcPr>
          <w:p w:rsidR="00A1607A" w:rsidRDefault="00F51BBD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1345" w:type="dxa"/>
            <w:vAlign w:val="center"/>
          </w:tcPr>
          <w:p w:rsidR="00A1607A" w:rsidRDefault="00F51BBD">
            <w:pPr>
              <w:rPr>
                <w:b/>
              </w:rPr>
            </w:pPr>
            <w:r>
              <w:rPr>
                <w:b/>
              </w:rPr>
              <w:t>Освіта</w:t>
            </w:r>
          </w:p>
        </w:tc>
        <w:tc>
          <w:tcPr>
            <w:tcW w:w="1549" w:type="dxa"/>
            <w:vAlign w:val="center"/>
          </w:tcPr>
          <w:p w:rsidR="00A1607A" w:rsidRDefault="00F51BBD">
            <w:pPr>
              <w:rPr>
                <w:b/>
              </w:rPr>
            </w:pPr>
            <w:r>
              <w:rPr>
                <w:b/>
              </w:rPr>
              <w:t>Спеціальність за дипломом</w:t>
            </w:r>
          </w:p>
        </w:tc>
        <w:tc>
          <w:tcPr>
            <w:tcW w:w="1550" w:type="dxa"/>
            <w:vAlign w:val="center"/>
          </w:tcPr>
          <w:p w:rsidR="00A1607A" w:rsidRDefault="00F51BBD">
            <w:pPr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841" w:type="dxa"/>
            <w:vAlign w:val="center"/>
          </w:tcPr>
          <w:p w:rsidR="00A1607A" w:rsidRDefault="00F51BBD">
            <w:pPr>
              <w:rPr>
                <w:b/>
              </w:rPr>
            </w:pPr>
            <w:r>
              <w:rPr>
                <w:b/>
              </w:rPr>
              <w:t>Стаж пед. роботи</w:t>
            </w:r>
          </w:p>
        </w:tc>
        <w:tc>
          <w:tcPr>
            <w:tcW w:w="842" w:type="dxa"/>
            <w:vAlign w:val="center"/>
          </w:tcPr>
          <w:p w:rsidR="00A1607A" w:rsidRDefault="00F51BBD">
            <w:pPr>
              <w:rPr>
                <w:b/>
              </w:rPr>
            </w:pPr>
            <w:r>
              <w:rPr>
                <w:b/>
              </w:rPr>
              <w:t>Стаж роботи на посаді</w:t>
            </w:r>
          </w:p>
        </w:tc>
        <w:tc>
          <w:tcPr>
            <w:tcW w:w="1562" w:type="dxa"/>
            <w:vAlign w:val="center"/>
          </w:tcPr>
          <w:p w:rsidR="00A1607A" w:rsidRDefault="00F51BBD">
            <w:pPr>
              <w:rPr>
                <w:b/>
              </w:rPr>
            </w:pPr>
            <w:r>
              <w:rPr>
                <w:b/>
              </w:rPr>
              <w:t>На що претендує під час атестації</w:t>
            </w:r>
          </w:p>
        </w:tc>
        <w:tc>
          <w:tcPr>
            <w:tcW w:w="6333" w:type="dxa"/>
            <w:vAlign w:val="center"/>
          </w:tcPr>
          <w:p w:rsidR="00A1607A" w:rsidRDefault="00F51BBD">
            <w:pPr>
              <w:jc w:val="center"/>
              <w:rPr>
                <w:b/>
              </w:rPr>
            </w:pPr>
            <w:r>
              <w:rPr>
                <w:b/>
              </w:rPr>
              <w:t>Досягнення</w:t>
            </w:r>
          </w:p>
        </w:tc>
      </w:tr>
      <w:tr w:rsidR="00A1607A">
        <w:trPr>
          <w:trHeight w:val="763"/>
        </w:trPr>
        <w:tc>
          <w:tcPr>
            <w:tcW w:w="471" w:type="dxa"/>
          </w:tcPr>
          <w:p w:rsidR="00A1607A" w:rsidRDefault="00F51BB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A1607A" w:rsidRDefault="00F51BBD">
            <w:r>
              <w:t xml:space="preserve">Нестеренко </w:t>
            </w:r>
          </w:p>
          <w:p w:rsidR="00A1607A" w:rsidRDefault="00F51BBD">
            <w:r>
              <w:t>Олена</w:t>
            </w:r>
          </w:p>
          <w:p w:rsidR="00A1607A" w:rsidRDefault="00F51BBD">
            <w:r>
              <w:t>Олександрівна</w:t>
            </w:r>
          </w:p>
        </w:tc>
        <w:tc>
          <w:tcPr>
            <w:tcW w:w="1345" w:type="dxa"/>
          </w:tcPr>
          <w:p w:rsidR="00A1607A" w:rsidRDefault="00F51BBD">
            <w:r>
              <w:t>Вища, спеціаліст, Харківський державний педагогічний інститут імені Г.С. Сковороди, 2004.</w:t>
            </w:r>
          </w:p>
        </w:tc>
        <w:tc>
          <w:tcPr>
            <w:tcW w:w="1549" w:type="dxa"/>
          </w:tcPr>
          <w:p w:rsidR="00A1607A" w:rsidRDefault="00F51BBD">
            <w:r>
              <w:t>Вчитель початкових класів</w:t>
            </w:r>
          </w:p>
        </w:tc>
        <w:tc>
          <w:tcPr>
            <w:tcW w:w="1550" w:type="dxa"/>
          </w:tcPr>
          <w:p w:rsidR="00A1607A" w:rsidRDefault="00F51BBD">
            <w:r>
              <w:t>Вчитель початкових класів</w:t>
            </w:r>
          </w:p>
        </w:tc>
        <w:tc>
          <w:tcPr>
            <w:tcW w:w="841" w:type="dxa"/>
          </w:tcPr>
          <w:p w:rsidR="00A1607A" w:rsidRPr="00A03F14" w:rsidRDefault="00A03F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42" w:type="dxa"/>
          </w:tcPr>
          <w:p w:rsidR="00A1607A" w:rsidRPr="00A03F14" w:rsidRDefault="00A03F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62" w:type="dxa"/>
          </w:tcPr>
          <w:p w:rsidR="00A1607A" w:rsidRDefault="00F51BBD">
            <w:r>
              <w:rPr>
                <w:rFonts w:ascii="Times New Roman CYR" w:hAnsi="Times New Roman CYR" w:cs="Times New Roman CYR"/>
                <w:iCs/>
              </w:rPr>
              <w:t xml:space="preserve">Відповідність раніше присвоєним кваліфікаційній категорії «спеціаліст І категорії»  </w:t>
            </w:r>
          </w:p>
        </w:tc>
        <w:tc>
          <w:tcPr>
            <w:tcW w:w="6333" w:type="dxa"/>
          </w:tcPr>
          <w:p w:rsidR="00A1607A" w:rsidRDefault="00F51BBD">
            <w:r w:rsidRPr="00A03F14">
              <w:t xml:space="preserve">   </w:t>
            </w:r>
          </w:p>
          <w:p w:rsidR="00A1607A" w:rsidRDefault="00A1607A"/>
          <w:p w:rsidR="00A1607A" w:rsidRDefault="00F51BBD">
            <w:pPr>
              <w:rPr>
                <w:b/>
              </w:rPr>
            </w:pPr>
            <w:r>
              <w:rPr>
                <w:b/>
              </w:rPr>
              <w:t>2020 рік – 15 годин</w:t>
            </w:r>
          </w:p>
          <w:p w:rsidR="00A1607A" w:rsidRDefault="00F51BBD">
            <w:r>
              <w:t xml:space="preserve">Комунальний вищий навчальний заклад «Харківська академія неперервної освіти» </w:t>
            </w:r>
          </w:p>
          <w:p w:rsidR="00A1607A" w:rsidRDefault="00F51BBD">
            <w:r>
              <w:t>Сертифікат № 73/32</w:t>
            </w:r>
          </w:p>
          <w:p w:rsidR="00A1607A" w:rsidRDefault="00F51BBD">
            <w:r>
              <w:t>Тематичний спецкурс “ Педагогіка партнерства: формування педагогічної культури батьків”</w:t>
            </w:r>
          </w:p>
          <w:p w:rsidR="00A1607A" w:rsidRDefault="00A1607A"/>
          <w:p w:rsidR="00A1607A" w:rsidRDefault="00A1607A">
            <w:pPr>
              <w:rPr>
                <w:b/>
              </w:rPr>
            </w:pPr>
          </w:p>
          <w:p w:rsidR="00A1607A" w:rsidRDefault="00A1607A"/>
          <w:p w:rsidR="00A1607A" w:rsidRDefault="00F51BBD">
            <w:pPr>
              <w:rPr>
                <w:b/>
                <w:bCs/>
              </w:rPr>
            </w:pPr>
            <w:r>
              <w:rPr>
                <w:b/>
                <w:bCs/>
              </w:rPr>
              <w:t>2020 рік — 14 годин</w:t>
            </w:r>
          </w:p>
          <w:p w:rsidR="00A1607A" w:rsidRDefault="00F5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</w:t>
            </w:r>
            <w:proofErr w:type="spellStart"/>
            <w:r>
              <w:rPr>
                <w:sz w:val="24"/>
                <w:szCs w:val="24"/>
              </w:rPr>
              <w:t>Всеосвіта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1607A" w:rsidRDefault="00F51BBD">
            <w:r>
              <w:t xml:space="preserve">Свідоцтво № </w:t>
            </w:r>
            <w:r>
              <w:rPr>
                <w:lang w:val="en-US"/>
              </w:rPr>
              <w:t>ID</w:t>
            </w:r>
            <w:r w:rsidRPr="00A03F14">
              <w:rPr>
                <w:lang w:val="ru-RU"/>
              </w:rPr>
              <w:t xml:space="preserve">532772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«</w:t>
            </w:r>
            <w:r w:rsidRPr="00A03F14">
              <w:rPr>
                <w:lang w:val="ru-RU"/>
              </w:rPr>
              <w:t xml:space="preserve"> </w:t>
            </w:r>
            <w:r>
              <w:t>Секрет ораторства для педагогів. Кейси та поради</w:t>
            </w:r>
            <w:r w:rsidRPr="00A03F14">
              <w:rPr>
                <w:lang w:val="ru-RU"/>
              </w:rPr>
              <w:t xml:space="preserve"> </w:t>
            </w:r>
            <w:r>
              <w:t xml:space="preserve">(2 год.) </w:t>
            </w:r>
          </w:p>
          <w:p w:rsidR="00A1607A" w:rsidRDefault="00A1607A"/>
          <w:p w:rsidR="00A1607A" w:rsidRDefault="00F51BBD">
            <w:r>
              <w:t>Свідоцтво</w:t>
            </w:r>
            <w:r w:rsidRPr="00A03F14">
              <w:rPr>
                <w:lang w:val="ru-RU"/>
              </w:rPr>
              <w:t xml:space="preserve"> </w:t>
            </w:r>
            <w:r>
              <w:t xml:space="preserve">№ </w:t>
            </w:r>
            <w:r>
              <w:rPr>
                <w:lang w:val="en-US"/>
              </w:rPr>
              <w:t>MD</w:t>
            </w:r>
            <w:r>
              <w:t>467361</w:t>
            </w:r>
            <w:r w:rsidRPr="00A03F14">
              <w:rPr>
                <w:lang w:val="ru-RU"/>
              </w:rPr>
              <w:t xml:space="preserve">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«</w:t>
            </w:r>
            <w:proofErr w:type="spellStart"/>
            <w:r>
              <w:t>Онлайн-тести</w:t>
            </w:r>
            <w:proofErr w:type="spellEnd"/>
            <w:r>
              <w:t xml:space="preserve"> як інструмент перевірки знань в умовах дистанційного та стаціонарного навчання. Як зробити свої тести надсучасними.” (2 год.) </w:t>
            </w:r>
          </w:p>
          <w:p w:rsidR="00A1607A" w:rsidRDefault="00A1607A"/>
          <w:p w:rsidR="00A1607A" w:rsidRDefault="00F51BBD">
            <w:bookmarkStart w:id="0" w:name="_Hlk130545945"/>
            <w:bookmarkEnd w:id="0"/>
            <w:r>
              <w:t>Свідоцтво</w:t>
            </w:r>
            <w:r w:rsidRPr="00A03F14">
              <w:t xml:space="preserve"> </w:t>
            </w:r>
            <w:r>
              <w:t xml:space="preserve">№ </w:t>
            </w:r>
            <w:r>
              <w:rPr>
                <w:lang w:val="en-US"/>
              </w:rPr>
              <w:t>OW</w:t>
            </w:r>
            <w:r w:rsidRPr="00A03F14">
              <w:t xml:space="preserve">010342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</w:t>
            </w:r>
            <w:r w:rsidRPr="00A03F14">
              <w:t xml:space="preserve">“ </w:t>
            </w:r>
            <w:r>
              <w:t>Підвищення рівня цифрової грамотності педагогічних працівників. Можливості платформи “</w:t>
            </w:r>
            <w:proofErr w:type="spellStart"/>
            <w:r>
              <w:t>Всеосвіта</w:t>
            </w:r>
            <w:proofErr w:type="spellEnd"/>
            <w:r>
              <w:t>” для дистанційного навчання” ( 2 год.)</w:t>
            </w:r>
          </w:p>
          <w:p w:rsidR="00A1607A" w:rsidRDefault="00A1607A"/>
          <w:p w:rsidR="00A1607A" w:rsidRDefault="00F51BBD">
            <w:bookmarkStart w:id="1" w:name="_Hlk1305459451"/>
            <w:bookmarkEnd w:id="1"/>
            <w:r>
              <w:t>Свідоцтво</w:t>
            </w:r>
            <w:r w:rsidRPr="00A03F14">
              <w:t xml:space="preserve"> </w:t>
            </w:r>
            <w:r>
              <w:t>№ JP084342</w:t>
            </w:r>
            <w:r w:rsidRPr="00A03F14">
              <w:t xml:space="preserve">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“ Розвиток уяви в різні вікові періоди. Практикум” (2 год.)</w:t>
            </w:r>
          </w:p>
          <w:p w:rsidR="00A1607A" w:rsidRDefault="00A1607A"/>
          <w:p w:rsidR="00A1607A" w:rsidRDefault="00F51BBD">
            <w:bookmarkStart w:id="2" w:name="_Hlk13054594511"/>
            <w:bookmarkEnd w:id="2"/>
            <w:r>
              <w:t>Свідоцтво</w:t>
            </w:r>
            <w:r w:rsidRPr="00A03F14">
              <w:rPr>
                <w:lang w:val="ru-RU"/>
              </w:rPr>
              <w:t xml:space="preserve"> </w:t>
            </w:r>
            <w:r>
              <w:t xml:space="preserve">№ </w:t>
            </w:r>
            <w:r>
              <w:rPr>
                <w:lang w:val="en-US"/>
              </w:rPr>
              <w:t>C</w:t>
            </w:r>
            <w:r w:rsidRPr="00A03F14">
              <w:rPr>
                <w:lang w:val="ru-RU"/>
              </w:rPr>
              <w:t>Н3</w:t>
            </w:r>
            <w:r>
              <w:t>82730</w:t>
            </w:r>
            <w:r w:rsidRPr="00A03F14">
              <w:rPr>
                <w:lang w:val="ru-RU"/>
              </w:rPr>
              <w:t xml:space="preserve">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“ Модель учнівського самоврядування для дітей молодшого шкільного віку” ( 2 год.)</w:t>
            </w:r>
          </w:p>
          <w:p w:rsidR="00A1607A" w:rsidRDefault="00A1607A"/>
          <w:p w:rsidR="00A1607A" w:rsidRDefault="00F51BBD">
            <w:bookmarkStart w:id="3" w:name="_Hlk13054594512"/>
            <w:bookmarkEnd w:id="3"/>
            <w:r>
              <w:t>Свідоцтво</w:t>
            </w:r>
            <w:r w:rsidRPr="00A03F14">
              <w:t xml:space="preserve"> </w:t>
            </w:r>
            <w:r>
              <w:t>№ M</w:t>
            </w:r>
            <w:r>
              <w:rPr>
                <w:lang w:val="en-US"/>
              </w:rPr>
              <w:t>Q</w:t>
            </w:r>
            <w:r>
              <w:t>20986</w:t>
            </w:r>
            <w:r w:rsidRPr="00A03F14">
              <w:t xml:space="preserve">6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“ Педагогічні підходи в роботі з дитиною-шульгою ( 2 год. ) </w:t>
            </w:r>
          </w:p>
          <w:p w:rsidR="00A1607A" w:rsidRDefault="00A1607A">
            <w:pPr>
              <w:rPr>
                <w:b/>
              </w:rPr>
            </w:pPr>
          </w:p>
          <w:p w:rsidR="00A1607A" w:rsidRDefault="00F51BBD">
            <w:bookmarkStart w:id="4" w:name="_Hlk13054594513"/>
            <w:bookmarkEnd w:id="4"/>
            <w:r>
              <w:t>Свідоцтво</w:t>
            </w:r>
            <w:r w:rsidRPr="00A03F14">
              <w:rPr>
                <w:lang w:val="ru-RU"/>
              </w:rPr>
              <w:t xml:space="preserve"> </w:t>
            </w:r>
            <w:r>
              <w:rPr>
                <w:lang w:val="en-US"/>
              </w:rPr>
              <w:t>S</w:t>
            </w:r>
            <w:r w:rsidRPr="00A03F14">
              <w:rPr>
                <w:lang w:val="ru-RU"/>
              </w:rPr>
              <w:t>В19</w:t>
            </w:r>
            <w:r>
              <w:t>3351</w:t>
            </w:r>
            <w:r w:rsidRPr="00A03F14">
              <w:rPr>
                <w:lang w:val="ru-RU"/>
              </w:rPr>
              <w:t xml:space="preserve">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“ Організація навчання та дозвілля під час карантину: корисні матеріали на допомогу педагогу” (2 год.)</w:t>
            </w:r>
          </w:p>
          <w:p w:rsidR="00A1607A" w:rsidRDefault="00A1607A">
            <w:pPr>
              <w:rPr>
                <w:b/>
              </w:rPr>
            </w:pPr>
          </w:p>
          <w:p w:rsidR="00A1607A" w:rsidRDefault="00A1607A">
            <w:pPr>
              <w:rPr>
                <w:b/>
              </w:rPr>
            </w:pPr>
          </w:p>
          <w:p w:rsidR="00A1607A" w:rsidRDefault="00F51BBD">
            <w:pPr>
              <w:rPr>
                <w:b/>
              </w:rPr>
            </w:pPr>
            <w:r>
              <w:rPr>
                <w:b/>
              </w:rPr>
              <w:t>2021 рік – 15 годин</w:t>
            </w:r>
          </w:p>
          <w:p w:rsidR="00A1607A" w:rsidRDefault="00F51BBD">
            <w:r>
              <w:t xml:space="preserve">Комунальний вищий навчальний заклад «Харківська академія неперервної освіти» </w:t>
            </w:r>
          </w:p>
          <w:p w:rsidR="00A1607A" w:rsidRDefault="00F51BBD">
            <w:r>
              <w:t>Сертифікат № 10/32  курс для вчителів початкової школи</w:t>
            </w:r>
          </w:p>
          <w:p w:rsidR="00A1607A" w:rsidRDefault="00F51BBD">
            <w:r>
              <w:t>“ Особливості організації освітнього процесу в початковій школі відповідно до концепції “НУШ”</w:t>
            </w:r>
          </w:p>
          <w:p w:rsidR="00A1607A" w:rsidRDefault="00A1607A">
            <w:pPr>
              <w:rPr>
                <w:b/>
              </w:rPr>
            </w:pPr>
          </w:p>
          <w:p w:rsidR="00A1607A" w:rsidRDefault="00A1607A">
            <w:pPr>
              <w:rPr>
                <w:b/>
              </w:rPr>
            </w:pPr>
          </w:p>
          <w:p w:rsidR="00A1607A" w:rsidRDefault="00F51BBD">
            <w:r>
              <w:rPr>
                <w:b/>
              </w:rPr>
              <w:t>2022 рік - 30 годин</w:t>
            </w:r>
          </w:p>
          <w:p w:rsidR="00A1607A" w:rsidRDefault="00F51BBD">
            <w:r>
              <w:t xml:space="preserve">Комунальний вищий навчальний заклад «Харківська академія неперервної освіти» </w:t>
            </w:r>
          </w:p>
          <w:p w:rsidR="00A1607A" w:rsidRDefault="00F51BBD">
            <w:r>
              <w:t>Свідоцтво № ПК31584378/231/26</w:t>
            </w:r>
          </w:p>
          <w:p w:rsidR="00A1607A" w:rsidRDefault="00F51BBD">
            <w:r>
              <w:t>Курс підвищення  кваліфікації</w:t>
            </w:r>
            <w:r>
              <w:rPr>
                <w:b/>
              </w:rPr>
              <w:t xml:space="preserve"> “ </w:t>
            </w:r>
            <w:r>
              <w:t>Формувальне оцінювання навчальних досягнень учнів як ресурс підвищення якості освіти”</w:t>
            </w:r>
          </w:p>
          <w:p w:rsidR="00A1607A" w:rsidRDefault="00A1607A">
            <w:pPr>
              <w:rPr>
                <w:b/>
              </w:rPr>
            </w:pPr>
          </w:p>
          <w:p w:rsidR="00A1607A" w:rsidRDefault="00F51BBD">
            <w:r>
              <w:rPr>
                <w:b/>
              </w:rPr>
              <w:t xml:space="preserve">2023 рік </w:t>
            </w:r>
          </w:p>
          <w:p w:rsidR="00A1607A" w:rsidRDefault="00A1607A"/>
          <w:p w:rsidR="00A1607A" w:rsidRDefault="00F51BBD">
            <w:bookmarkStart w:id="5" w:name="_Hlk130545945131"/>
            <w:bookmarkEnd w:id="5"/>
            <w:r>
              <w:t xml:space="preserve">Свідоцтво № </w:t>
            </w:r>
            <w:r>
              <w:rPr>
                <w:lang w:val="en-US"/>
              </w:rPr>
              <w:t>ID</w:t>
            </w:r>
            <w:r>
              <w:t>650605</w:t>
            </w:r>
            <w:r w:rsidRPr="00A03F14">
              <w:rPr>
                <w:lang w:val="ru-RU"/>
              </w:rPr>
              <w:t xml:space="preserve"> 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>” Педагогіка партнерства: соціально-педагогічна підтримка дітей та батьків в умовах воєнного стану” ( 2 год.)</w:t>
            </w:r>
          </w:p>
          <w:p w:rsidR="00A1607A" w:rsidRDefault="00A1607A"/>
          <w:p w:rsidR="00A1607A" w:rsidRDefault="00F51BBD">
            <w:r>
              <w:t xml:space="preserve">Освітній </w:t>
            </w:r>
            <w:proofErr w:type="spellStart"/>
            <w:r>
              <w:t>проєкт</w:t>
            </w:r>
            <w:proofErr w:type="spellEnd"/>
            <w:r>
              <w:t xml:space="preserve"> «На урок»</w:t>
            </w:r>
          </w:p>
          <w:p w:rsidR="00A1607A" w:rsidRDefault="00F51BBD">
            <w:r>
              <w:t>Свідоцтво № В820-380445  про навчання на курсі “ Навчаємо вчитися: практичні поради для вчителів початкових класів” ( 2 год.)</w:t>
            </w:r>
          </w:p>
          <w:p w:rsidR="00A1607A" w:rsidRDefault="00A1607A"/>
          <w:p w:rsidR="00A1607A" w:rsidRDefault="00F51BBD">
            <w:r>
              <w:t xml:space="preserve">Освітній </w:t>
            </w:r>
            <w:proofErr w:type="spellStart"/>
            <w:r>
              <w:t>проєкт</w:t>
            </w:r>
            <w:proofErr w:type="spellEnd"/>
            <w:r>
              <w:t xml:space="preserve"> «На урок»</w:t>
            </w:r>
          </w:p>
          <w:p w:rsidR="002C7B31" w:rsidRDefault="00F51BBD">
            <w:r>
              <w:t xml:space="preserve">Свідоцтво № В795-380445  про навчання на курсі “  Ефективні методи , прийоми  та форми організації навчання під час воєнного стану” </w:t>
            </w:r>
          </w:p>
          <w:p w:rsidR="00A1607A" w:rsidRDefault="00F51BBD">
            <w:bookmarkStart w:id="6" w:name="_GoBack"/>
            <w:bookmarkEnd w:id="6"/>
            <w:r>
              <w:t>( 2 год.)</w:t>
            </w:r>
          </w:p>
          <w:p w:rsidR="002C7B31" w:rsidRDefault="002C7B31">
            <w:pPr>
              <w:rPr>
                <w:lang w:val="ru-RU"/>
              </w:rPr>
            </w:pPr>
          </w:p>
          <w:p w:rsidR="002C7B31" w:rsidRDefault="002C7B31">
            <w:pPr>
              <w:rPr>
                <w:lang w:val="ru-RU"/>
              </w:rPr>
            </w:pPr>
          </w:p>
          <w:p w:rsidR="002C7B31" w:rsidRDefault="002C7B31">
            <w:pPr>
              <w:rPr>
                <w:lang w:val="ru-RU"/>
              </w:rPr>
            </w:pPr>
            <w:r>
              <w:lastRenderedPageBreak/>
              <w:t xml:space="preserve">Освітній проект « </w:t>
            </w:r>
            <w:proofErr w:type="spellStart"/>
            <w:r>
              <w:rPr>
                <w:lang w:val="en-US"/>
              </w:rPr>
              <w:t>Edera</w:t>
            </w:r>
            <w:proofErr w:type="spellEnd"/>
            <w:r>
              <w:rPr>
                <w:lang w:val="ru-RU"/>
              </w:rPr>
              <w:t>»</w:t>
            </w:r>
          </w:p>
          <w:p w:rsidR="002C7B31" w:rsidRDefault="002C7B31">
            <w:proofErr w:type="spellStart"/>
            <w:r>
              <w:rPr>
                <w:lang w:val="ru-RU"/>
              </w:rPr>
              <w:t>Сертиф</w:t>
            </w:r>
            <w:r>
              <w:t>ікат</w:t>
            </w:r>
            <w:proofErr w:type="spellEnd"/>
            <w:r>
              <w:t xml:space="preserve"> «Школа </w:t>
            </w:r>
            <w:proofErr w:type="gramStart"/>
            <w:r>
              <w:t>ст</w:t>
            </w:r>
            <w:proofErr w:type="gramEnd"/>
            <w:r>
              <w:t>ійкості» психологічна підтримка педагогів та дітей ( 30 год.)</w:t>
            </w:r>
          </w:p>
          <w:p w:rsidR="002C7B31" w:rsidRDefault="002C7B31"/>
          <w:p w:rsidR="002C7B31" w:rsidRDefault="002C7B31">
            <w:r>
              <w:t>Освітній проект «</w:t>
            </w:r>
            <w:proofErr w:type="spellStart"/>
            <w:r>
              <w:t>Освіторія</w:t>
            </w:r>
            <w:proofErr w:type="spellEnd"/>
            <w:r w:rsidRPr="002C7B31">
              <w:t>»</w:t>
            </w:r>
          </w:p>
          <w:p w:rsidR="002C7B31" w:rsidRPr="002C7B31" w:rsidRDefault="002C7B31">
            <w:r>
              <w:t>Сертифікат № О-49509 « Розумію: курс з підтримки психологічного-емоцій6ної підтримки» ( 30 год.)</w:t>
            </w:r>
          </w:p>
          <w:p w:rsidR="00A1607A" w:rsidRDefault="00F51BBD">
            <w:r>
              <w:t xml:space="preserve"> </w:t>
            </w:r>
          </w:p>
          <w:p w:rsidR="00A1607A" w:rsidRDefault="00F51BBD">
            <w:r>
              <w:t xml:space="preserve"> </w:t>
            </w:r>
            <w:bookmarkStart w:id="7" w:name="_Hlk130548244"/>
            <w:bookmarkEnd w:id="7"/>
          </w:p>
          <w:p w:rsidR="00A1607A" w:rsidRDefault="00A1607A"/>
        </w:tc>
      </w:tr>
    </w:tbl>
    <w:p w:rsidR="00A1607A" w:rsidRDefault="00A1607A"/>
    <w:sectPr w:rsidR="00A1607A">
      <w:footerReference w:type="default" r:id="rId8"/>
      <w:pgSz w:w="16838" w:h="11906" w:orient="landscape"/>
      <w:pgMar w:top="850" w:right="1134" w:bottom="1701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72" w:rsidRDefault="00F51BBD">
      <w:r>
        <w:separator/>
      </w:r>
    </w:p>
  </w:endnote>
  <w:endnote w:type="continuationSeparator" w:id="0">
    <w:p w:rsidR="00F04C72" w:rsidRDefault="00F5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33333"/>
      <w:docPartObj>
        <w:docPartGallery w:val="Page Numbers (Bottom of Page)"/>
        <w:docPartUnique/>
      </w:docPartObj>
    </w:sdtPr>
    <w:sdtEndPr/>
    <w:sdtContent>
      <w:p w:rsidR="00A1607A" w:rsidRDefault="00F51BBD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C7B31">
          <w:rPr>
            <w:noProof/>
          </w:rPr>
          <w:t>3</w:t>
        </w:r>
        <w:r>
          <w:fldChar w:fldCharType="end"/>
        </w:r>
      </w:p>
    </w:sdtContent>
  </w:sdt>
  <w:p w:rsidR="00A1607A" w:rsidRDefault="00A160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72" w:rsidRDefault="00F51BBD">
      <w:r>
        <w:separator/>
      </w:r>
    </w:p>
  </w:footnote>
  <w:footnote w:type="continuationSeparator" w:id="0">
    <w:p w:rsidR="00F04C72" w:rsidRDefault="00F5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7A"/>
    <w:rsid w:val="002C7B31"/>
    <w:rsid w:val="00A03F14"/>
    <w:rsid w:val="00A1607A"/>
    <w:rsid w:val="00F04C72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semiHidden/>
    <w:unhideWhenUsed/>
    <w:rsid w:val="00E30DE1"/>
    <w:rPr>
      <w:rFonts w:ascii="Arial" w:eastAsia="MS Mincho" w:hAnsi="Arial" w:cs="Arial"/>
      <w:b/>
      <w:bCs w:val="0"/>
      <w:color w:val="0000FF"/>
      <w:sz w:val="26"/>
      <w:szCs w:val="26"/>
      <w:u w:val="single"/>
      <w:lang w:val="en-US" w:eastAsia="en-US" w:bidi="ar-SA"/>
    </w:rPr>
  </w:style>
  <w:style w:type="character" w:customStyle="1" w:styleId="a4">
    <w:name w:val="Верхний колонтитул Знак"/>
    <w:basedOn w:val="a0"/>
    <w:uiPriority w:val="99"/>
    <w:qFormat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Нижний колонтитул Знак"/>
    <w:basedOn w:val="a0"/>
    <w:uiPriority w:val="99"/>
    <w:qFormat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30DE1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E30DE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30DE1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E30DE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E3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semiHidden/>
    <w:unhideWhenUsed/>
    <w:rsid w:val="00E30DE1"/>
    <w:rPr>
      <w:rFonts w:ascii="Arial" w:eastAsia="MS Mincho" w:hAnsi="Arial" w:cs="Arial"/>
      <w:b/>
      <w:bCs w:val="0"/>
      <w:color w:val="0000FF"/>
      <w:sz w:val="26"/>
      <w:szCs w:val="26"/>
      <w:u w:val="single"/>
      <w:lang w:val="en-US" w:eastAsia="en-US" w:bidi="ar-SA"/>
    </w:rPr>
  </w:style>
  <w:style w:type="character" w:customStyle="1" w:styleId="a4">
    <w:name w:val="Верхний колонтитул Знак"/>
    <w:basedOn w:val="a0"/>
    <w:uiPriority w:val="99"/>
    <w:qFormat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Нижний колонтитул Знак"/>
    <w:basedOn w:val="a0"/>
    <w:uiPriority w:val="99"/>
    <w:qFormat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30DE1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E30DE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30DE1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E30DE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E3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.sanshkola9@internatkh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10</cp:revision>
  <cp:lastPrinted>2023-03-27T07:11:00Z</cp:lastPrinted>
  <dcterms:created xsi:type="dcterms:W3CDTF">2023-03-27T07:10:00Z</dcterms:created>
  <dcterms:modified xsi:type="dcterms:W3CDTF">2023-12-06T10:03:00Z</dcterms:modified>
  <dc:language>uk-UA</dc:language>
</cp:coreProperties>
</file>