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97FA" w14:textId="77777777" w:rsidR="007047B0" w:rsidRPr="007047B0" w:rsidRDefault="007047B0" w:rsidP="007047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r w:rsidRPr="007047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  <w14:ligatures w14:val="none"/>
        </w:rPr>
        <w:drawing>
          <wp:inline distT="0" distB="0" distL="0" distR="0" wp14:anchorId="05ED4105" wp14:editId="74B1D560">
            <wp:extent cx="467995" cy="642420"/>
            <wp:effectExtent l="0" t="0" r="8255" b="5715"/>
            <wp:docPr id="723741159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6" cy="6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51FF" w14:textId="77777777" w:rsidR="00336C23" w:rsidRDefault="00336C23" w:rsidP="0070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  <w14:ligatures w14:val="none"/>
        </w:rPr>
      </w:pPr>
    </w:p>
    <w:p w14:paraId="099BF57B" w14:textId="73F33A2A" w:rsidR="007047B0" w:rsidRPr="007047B0" w:rsidRDefault="007047B0" w:rsidP="0070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7047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  <w14:ligatures w14:val="none"/>
        </w:rPr>
        <w:t xml:space="preserve">ХАРКІВСЬКА ОБЛАСНА </w:t>
      </w:r>
      <w:r w:rsidRPr="0070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РАДА</w:t>
      </w:r>
    </w:p>
    <w:p w14:paraId="3F251D9D" w14:textId="77777777" w:rsidR="007047B0" w:rsidRPr="007047B0" w:rsidRDefault="007047B0" w:rsidP="0070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70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КОМУНАЛЬНИЙ ЗАКЛАД «ХАРКІВСЬКА </w:t>
      </w:r>
    </w:p>
    <w:p w14:paraId="0DEDF724" w14:textId="77777777" w:rsidR="007047B0" w:rsidRPr="007047B0" w:rsidRDefault="007047B0" w:rsidP="0070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70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САНАТОРНА ШКОЛА № 9» </w:t>
      </w:r>
    </w:p>
    <w:p w14:paraId="7D2ED127" w14:textId="77777777" w:rsidR="007047B0" w:rsidRPr="007047B0" w:rsidRDefault="007047B0" w:rsidP="0070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 w:rsidRPr="0070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ХАРКІВСЬКОЇ ОБЛАСНОЇ РАДИ</w:t>
      </w:r>
    </w:p>
    <w:p w14:paraId="0B2D32C5" w14:textId="77777777" w:rsidR="007047B0" w:rsidRDefault="007047B0" w:rsidP="00BE5C1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  <w14:ligatures w14:val="none"/>
        </w:rPr>
      </w:pPr>
    </w:p>
    <w:p w14:paraId="339A0821" w14:textId="77777777" w:rsidR="007047B0" w:rsidRPr="00BE5C1A" w:rsidRDefault="007047B0" w:rsidP="00BE5C1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  <w14:ligatures w14:val="none"/>
        </w:rPr>
      </w:pPr>
    </w:p>
    <w:p w14:paraId="060D19EE" w14:textId="77777777" w:rsidR="00BE5C1A" w:rsidRPr="00BE5C1A" w:rsidRDefault="00BE5C1A" w:rsidP="00BE5C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</w:pPr>
      <w:r w:rsidRPr="00BE5C1A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 xml:space="preserve">Н А К А З  </w:t>
      </w:r>
    </w:p>
    <w:p w14:paraId="3C9BCF5E" w14:textId="00443506" w:rsidR="00BE5C1A" w:rsidRPr="00BE5C1A" w:rsidRDefault="008B0820" w:rsidP="00BE5C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>02</w:t>
      </w:r>
      <w:r w:rsidR="00BE5C1A" w:rsidRPr="00BE5C1A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>.</w:t>
      </w:r>
      <w:r w:rsidR="00BE5C1A"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09.</w:t>
      </w:r>
      <w:r w:rsidR="00BE5C1A" w:rsidRPr="00BE5C1A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>202</w:t>
      </w:r>
      <w:r w:rsidR="00BE5C1A"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4</w:t>
      </w:r>
      <w:r w:rsidR="00BE5C1A" w:rsidRPr="00BE5C1A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 xml:space="preserve"> </w:t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336C23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ab/>
      </w:r>
      <w:r w:rsidR="00BE5C1A" w:rsidRPr="00BE5C1A"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  <w14:ligatures w14:val="none"/>
        </w:rPr>
        <w:t>58</w:t>
      </w:r>
    </w:p>
    <w:p w14:paraId="406F265C" w14:textId="77777777" w:rsidR="00BE5C1A" w:rsidRPr="00BE5C1A" w:rsidRDefault="00BE5C1A" w:rsidP="00BE5C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578E996A" w14:textId="77777777" w:rsidR="00336C23" w:rsidRDefault="00BE5C1A" w:rsidP="00336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Про атестацію педагогічних</w:t>
      </w:r>
    </w:p>
    <w:p w14:paraId="680F6B99" w14:textId="4FC75EF9" w:rsidR="00BE5C1A" w:rsidRDefault="00BE5C1A" w:rsidP="00336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працівників </w:t>
      </w:r>
      <w:r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санаторної школи № 9</w:t>
      </w:r>
    </w:p>
    <w:p w14:paraId="2E935A6A" w14:textId="77777777" w:rsidR="00336C23" w:rsidRPr="00BE5C1A" w:rsidRDefault="00336C23" w:rsidP="00336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329FABAB" w14:textId="359C8BC9" w:rsidR="00BE5C1A" w:rsidRPr="00BE5C1A" w:rsidRDefault="00BE5C1A" w:rsidP="00336C2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14:ligatures w14:val="none"/>
        </w:rPr>
        <w:t xml:space="preserve">Відповідно до Положення про атестацію педагогічних працівників України, затвердженого наказом </w:t>
      </w:r>
      <w:r w:rsidRPr="00BE5C1A">
        <w:rPr>
          <w:rFonts w:ascii="Times New Roman" w:eastAsia="Calibri" w:hAnsi="Times New Roman" w:cs="Times New Roman"/>
          <w:sz w:val="28"/>
          <w:szCs w:val="28"/>
          <w14:ligatures w14:val="none"/>
        </w:rPr>
        <w:t>Міністерства освіти і науки від   9 вересня 2022 р. №805, зареєстрованого в Міністерстві юстиції України 21  грудня 2022 року "Про затвердження переліку кваліфікаційних категорій і педагогічних звань педагогічних працівників та порядку їх присвоєння», з метою стимулювання якісної педагогічної діяльності, розвитку творчої ініціативи, забезпечення об’єктивності в оцінці роботи педагогічних працівників</w:t>
      </w:r>
    </w:p>
    <w:p w14:paraId="32899CDC" w14:textId="77777777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64536050" w14:textId="77777777" w:rsidR="00BE5C1A" w:rsidRPr="00BE5C1A" w:rsidRDefault="00BE5C1A" w:rsidP="00336C23">
      <w:pPr>
        <w:tabs>
          <w:tab w:val="left" w:pos="232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НАКАЗУЮ:</w:t>
      </w:r>
      <w:r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br/>
      </w:r>
    </w:p>
    <w:p w14:paraId="6DA2C656" w14:textId="3BD371C4" w:rsidR="00BE5C1A" w:rsidRPr="00BE5C1A" w:rsidRDefault="00BE5C1A" w:rsidP="00336C2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 xml:space="preserve">Створити в  </w:t>
      </w:r>
      <w:r w:rsidR="00487AA7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санаторній школі</w:t>
      </w:r>
      <w:r w:rsidRPr="00BE5C1A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 xml:space="preserve">  атестаційну комісію  у такому складі:</w:t>
      </w:r>
    </w:p>
    <w:p w14:paraId="189FB2F4" w14:textId="52DDF49A" w:rsidR="00BE5C1A" w:rsidRPr="00BE5C1A" w:rsidRDefault="00BE5C1A" w:rsidP="00336C23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Голова комісії:  </w:t>
      </w:r>
      <w:proofErr w:type="spellStart"/>
      <w:r w:rsidR="00487AA7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Ротач</w:t>
      </w:r>
      <w:proofErr w:type="spellEnd"/>
      <w:r w:rsidR="00487AA7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С.О.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- директор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br/>
        <w:t xml:space="preserve">Заступник голови: </w:t>
      </w:r>
      <w:r w:rsidR="00487AA7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</w:t>
      </w:r>
      <w:proofErr w:type="spellStart"/>
      <w:r w:rsidR="00487AA7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Чепелюк</w:t>
      </w:r>
      <w:proofErr w:type="spellEnd"/>
      <w:r w:rsidR="00487AA7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Г.І.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– заступник  директора  з НР 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br/>
        <w:t xml:space="preserve">Секретар: </w:t>
      </w:r>
      <w:r w:rsidR="00487AA7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Семенець А.П.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- </w:t>
      </w:r>
      <w:r w:rsidR="007047B0"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заступник  директора </w:t>
      </w:r>
      <w:r w:rsidR="007047B0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з ВР</w:t>
      </w:r>
      <w:r w:rsidR="007047B0"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</w:t>
      </w:r>
    </w:p>
    <w:p w14:paraId="41A0E8B9" w14:textId="77777777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Члени комісії: </w:t>
      </w:r>
    </w:p>
    <w:p w14:paraId="550CCFE1" w14:textId="36E8664A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- </w:t>
      </w:r>
      <w:proofErr w:type="spellStart"/>
      <w:r w:rsidR="007047B0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Булатнікова</w:t>
      </w:r>
      <w:proofErr w:type="spellEnd"/>
      <w:r w:rsidR="007047B0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Н.М.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- вчитель початкових класів, керівник </w:t>
      </w:r>
      <w:r w:rsidR="007047B0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творчої групи вчителів 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початкових класів;</w:t>
      </w:r>
    </w:p>
    <w:p w14:paraId="678FE04C" w14:textId="0BB53818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- </w:t>
      </w:r>
      <w:proofErr w:type="spellStart"/>
      <w:r w:rsidR="007047B0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Мікос</w:t>
      </w:r>
      <w:proofErr w:type="spellEnd"/>
      <w:r w:rsidR="007047B0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="002D6AAE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І.М.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–вчитель</w:t>
      </w:r>
      <w:r w:rsidR="002D6AAE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зарубіжної літератури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, керівник </w:t>
      </w:r>
      <w:r w:rsidR="002D6AAE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творчої групи вчителів- </w:t>
      </w:r>
      <w:proofErr w:type="spellStart"/>
      <w:r w:rsidR="002D6AAE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предметників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;</w:t>
      </w:r>
    </w:p>
    <w:p w14:paraId="159CC397" w14:textId="12C5EE99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- </w:t>
      </w:r>
      <w:proofErr w:type="spellStart"/>
      <w:r w:rsidR="002D6AAE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Долженко</w:t>
      </w:r>
      <w:proofErr w:type="spellEnd"/>
      <w:r w:rsidR="002D6AAE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І.В.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–</w:t>
      </w:r>
      <w:r w:rsidR="002D6AAE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="0092280B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голова профкому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;</w:t>
      </w:r>
    </w:p>
    <w:p w14:paraId="3A08349F" w14:textId="1ED47D33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-</w:t>
      </w:r>
      <w:r w:rsidR="0092280B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Кузьменко А.І.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– вчитель</w:t>
      </w:r>
      <w:r w:rsidR="0092280B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української мови та літератури.</w:t>
      </w:r>
    </w:p>
    <w:p w14:paraId="67D79D83" w14:textId="5E1E2752" w:rsidR="00BE5C1A" w:rsidRPr="00BE5C1A" w:rsidRDefault="00BE5C1A" w:rsidP="00336C23">
      <w:pPr>
        <w:spacing w:after="0" w:line="276" w:lineRule="auto"/>
        <w:outlineLvl w:val="4"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2.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Заступнику директора з НР  </w:t>
      </w:r>
      <w:proofErr w:type="spellStart"/>
      <w:r w:rsidR="0092280B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Чепелюк</w:t>
      </w:r>
      <w:proofErr w:type="spellEnd"/>
      <w:r w:rsidR="0092280B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Г.І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.</w:t>
      </w:r>
      <w:r w:rsidR="0092280B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:</w:t>
      </w:r>
    </w:p>
    <w:p w14:paraId="55C29E0E" w14:textId="77777777" w:rsidR="00BE5C1A" w:rsidRPr="00BE5C1A" w:rsidRDefault="00BE5C1A" w:rsidP="00336C2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14:ligatures w14:val="none"/>
        </w:rPr>
        <w:t xml:space="preserve">2.1. </w:t>
      </w:r>
      <w:r w:rsidRPr="00BE5C1A">
        <w:rPr>
          <w:rFonts w:ascii="Times New Roman" w:eastAsia="Calibri" w:hAnsi="Times New Roman" w:cs="Times New Roman"/>
          <w:b/>
          <w:color w:val="000000"/>
          <w:sz w:val="28"/>
          <w:u w:val="single"/>
          <w14:ligatures w14:val="none"/>
        </w:rPr>
        <w:t>До 10 жовтня 2024 року</w:t>
      </w:r>
      <w:r w:rsidRPr="00BE5C1A">
        <w:rPr>
          <w:rFonts w:ascii="Times New Roman" w:eastAsia="Calibri" w:hAnsi="Times New Roman" w:cs="Times New Roman"/>
          <w:color w:val="000000"/>
          <w:sz w:val="28"/>
          <w14:ligatures w14:val="none"/>
        </w:rPr>
        <w:t xml:space="preserve"> подати списки педагогічних працівників, що атестуються атестаційною комісією ІІ рівня.   </w:t>
      </w:r>
    </w:p>
    <w:p w14:paraId="26365568" w14:textId="77777777" w:rsidR="00BE5C1A" w:rsidRPr="00BE5C1A" w:rsidRDefault="00BE5C1A" w:rsidP="00336C2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14:ligatures w14:val="none"/>
        </w:rPr>
        <w:t xml:space="preserve">2.2. </w:t>
      </w:r>
      <w:r w:rsidRPr="00BE5C1A">
        <w:rPr>
          <w:rFonts w:ascii="Times New Roman" w:eastAsia="Calibri" w:hAnsi="Times New Roman" w:cs="Times New Roman"/>
          <w:b/>
          <w:color w:val="000000"/>
          <w:sz w:val="28"/>
          <w:u w:val="single"/>
          <w14:ligatures w14:val="none"/>
        </w:rPr>
        <w:t>До 25 березня 2025 року</w:t>
      </w:r>
      <w:r w:rsidRPr="00BE5C1A">
        <w:rPr>
          <w:rFonts w:ascii="Times New Roman" w:eastAsia="Calibri" w:hAnsi="Times New Roman" w:cs="Times New Roman"/>
          <w:color w:val="000000"/>
          <w:sz w:val="28"/>
          <w14:ligatures w14:val="none"/>
        </w:rPr>
        <w:t xml:space="preserve"> для попереднього вивчення подати атестаційні матеріали педагогічних працівників атестаційній комісії ІІ рівня. </w:t>
      </w:r>
    </w:p>
    <w:p w14:paraId="5A735AFA" w14:textId="77777777" w:rsidR="00336C23" w:rsidRDefault="00336C23" w:rsidP="00336C2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14:ligatures w14:val="none"/>
        </w:rPr>
      </w:pPr>
    </w:p>
    <w:p w14:paraId="4C6FCF9A" w14:textId="77777777" w:rsidR="00336C23" w:rsidRDefault="00336C23" w:rsidP="00336C2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14:ligatures w14:val="none"/>
        </w:rPr>
      </w:pPr>
    </w:p>
    <w:p w14:paraId="0D7733DA" w14:textId="16761E29" w:rsidR="00BE5C1A" w:rsidRPr="00BE5C1A" w:rsidRDefault="00BE5C1A" w:rsidP="00336C2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14:ligatures w14:val="none"/>
        </w:rPr>
        <w:t xml:space="preserve">2.3.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Д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овести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зміст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наказу до 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відома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членів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атестаційної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комісії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педагогічних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</w:t>
      </w:r>
      <w:proofErr w:type="spellStart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працівників</w:t>
      </w:r>
      <w:proofErr w:type="spellEnd"/>
      <w:r w:rsidR="003A3941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</w:t>
      </w:r>
      <w:proofErr w:type="spellStart"/>
      <w:r w:rsidR="003A3941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санаторної</w:t>
      </w:r>
      <w:proofErr w:type="spellEnd"/>
      <w:r w:rsidR="003A3941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 xml:space="preserve"> </w:t>
      </w:r>
      <w:proofErr w:type="spellStart"/>
      <w:r w:rsidR="003A3941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школи</w:t>
      </w:r>
      <w:proofErr w:type="spellEnd"/>
      <w:r w:rsidRPr="00BE5C1A">
        <w:rPr>
          <w:rFonts w:ascii="Times New Roman" w:eastAsia="Calibri" w:hAnsi="Times New Roman" w:cs="Times New Roman"/>
          <w:color w:val="000000"/>
          <w:sz w:val="28"/>
          <w:szCs w:val="28"/>
          <w:lang w:val="ru-RU"/>
          <w14:ligatures w14:val="none"/>
        </w:rPr>
        <w:t>.</w:t>
      </w:r>
    </w:p>
    <w:p w14:paraId="310CE719" w14:textId="77777777" w:rsidR="00BE5C1A" w:rsidRPr="00BE5C1A" w:rsidRDefault="00BE5C1A" w:rsidP="00336C2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14:ligatures w14:val="none"/>
        </w:rPr>
      </w:pP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3. </w:t>
      </w:r>
      <w:r w:rsidRPr="00BE5C1A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Атестаційній комісії:</w:t>
      </w:r>
      <w:r w:rsidRPr="00BE5C1A">
        <w:rPr>
          <w:rFonts w:ascii="Times New Roman" w:eastAsia="Calibri" w:hAnsi="Times New Roman" w:cs="Times New Roman"/>
          <w:color w:val="000000"/>
          <w:sz w:val="28"/>
          <w14:ligatures w14:val="none"/>
        </w:rPr>
        <w:t xml:space="preserve"> </w:t>
      </w:r>
    </w:p>
    <w:p w14:paraId="570A66B3" w14:textId="77777777" w:rsidR="00BE5C1A" w:rsidRPr="00BE5C1A" w:rsidRDefault="00BE5C1A" w:rsidP="00336C23">
      <w:pPr>
        <w:spacing w:after="0" w:line="276" w:lineRule="auto"/>
        <w:outlineLvl w:val="4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3.1.  забезпечити атестацію педагогічних  працівників відповідно до вимог Типового положення про атестацію педагогічних працівників України;        </w:t>
      </w:r>
    </w:p>
    <w:p w14:paraId="4512B8D8" w14:textId="77777777" w:rsidR="00BE5C1A" w:rsidRPr="00BE5C1A" w:rsidRDefault="00BE5C1A" w:rsidP="00336C23">
      <w:pPr>
        <w:spacing w:after="0" w:line="276" w:lineRule="auto"/>
        <w:outlineLvl w:val="4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3.2. організувати роботу комісії згідно </w:t>
      </w:r>
      <w:r w:rsidRPr="00BE5C1A"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плану роботи  атестаційної   комісії   (додаток 1).</w:t>
      </w:r>
    </w:p>
    <w:p w14:paraId="7A4A0BCF" w14:textId="77777777" w:rsidR="00BE5C1A" w:rsidRPr="00BE5C1A" w:rsidRDefault="00BE5C1A" w:rsidP="00336C23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BE5C1A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4. Контроль за виконанням наказу залишаю за собою.</w:t>
      </w:r>
    </w:p>
    <w:p w14:paraId="05B40022" w14:textId="77777777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</w:p>
    <w:p w14:paraId="6575DC9C" w14:textId="4828DA85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Директор                                                        </w:t>
      </w:r>
      <w:r w:rsidR="003A3941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                   </w:t>
      </w:r>
      <w:r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</w:t>
      </w:r>
      <w:r w:rsidR="003A3941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Світлана РОТАЧ</w:t>
      </w:r>
      <w:r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  </w:t>
      </w:r>
    </w:p>
    <w:p w14:paraId="7BD992ED" w14:textId="77777777" w:rsidR="00336C23" w:rsidRDefault="00336C23" w:rsidP="00336C23">
      <w:pPr>
        <w:spacing w:after="0" w:line="276" w:lineRule="auto"/>
        <w:ind w:left="420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</w:p>
    <w:p w14:paraId="797B4DE9" w14:textId="77777777" w:rsidR="00336C23" w:rsidRDefault="00336C23" w:rsidP="00336C23">
      <w:pPr>
        <w:spacing w:after="0" w:line="276" w:lineRule="auto"/>
        <w:ind w:left="420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</w:p>
    <w:p w14:paraId="759D38B7" w14:textId="4A446053" w:rsidR="00BE5C1A" w:rsidRPr="00336C23" w:rsidRDefault="00BE5C1A" w:rsidP="00336C23">
      <w:pPr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8"/>
          <w14:ligatures w14:val="none"/>
        </w:rPr>
      </w:pPr>
      <w:r w:rsidRPr="00336C23">
        <w:rPr>
          <w:rFonts w:ascii="Times New Roman" w:eastAsia="Times New Roman" w:hAnsi="Times New Roman" w:cs="Times New Roman"/>
          <w:sz w:val="24"/>
          <w:szCs w:val="28"/>
          <w14:ligatures w14:val="none"/>
        </w:rPr>
        <w:t xml:space="preserve">З наказом ознайомлені </w:t>
      </w:r>
    </w:p>
    <w:p w14:paraId="2B95C1D6" w14:textId="77777777" w:rsidR="00BE5C1A" w:rsidRPr="00BE5C1A" w:rsidRDefault="00BE5C1A" w:rsidP="00336C23">
      <w:pPr>
        <w:spacing w:after="0" w:line="276" w:lineRule="auto"/>
        <w:rPr>
          <w:rFonts w:ascii="Times New Roman" w:eastAsia="Calibri" w:hAnsi="Times New Roman" w:cs="Times New Roman"/>
          <w:color w:val="FFFFFF"/>
          <w:sz w:val="28"/>
          <w:szCs w:val="28"/>
          <w14:ligatures w14:val="none"/>
        </w:rPr>
      </w:pPr>
    </w:p>
    <w:p w14:paraId="2B3A043D" w14:textId="77777777" w:rsidR="00BE5C1A" w:rsidRPr="00BE5C1A" w:rsidRDefault="00BE5C1A" w:rsidP="00336C2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6BC1554D" w14:textId="77777777" w:rsidR="00BE5C1A" w:rsidRP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72F24D33" w14:textId="77777777" w:rsidR="00BE5C1A" w:rsidRP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5488A2D3" w14:textId="77777777" w:rsidR="00BE5C1A" w:rsidRP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18DB57E4" w14:textId="77777777" w:rsidR="00BE5C1A" w:rsidRP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31C77423" w14:textId="3C301C35" w:rsid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1CB6DEBE" w14:textId="2E8BEF6C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496CD840" w14:textId="6FB0FD2B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73ED465D" w14:textId="70B165C7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609A7735" w14:textId="20DC0618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33E29864" w14:textId="16FD0DB8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19D7393A" w14:textId="70BB2096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bookmarkStart w:id="0" w:name="_GoBack"/>
      <w:bookmarkEnd w:id="0"/>
    </w:p>
    <w:p w14:paraId="55DE1560" w14:textId="43E6D985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0A338E66" w14:textId="77777777" w:rsidR="00336C23" w:rsidRPr="00BE5C1A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4BBF1FEE" w14:textId="100747EB" w:rsid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025EB03B" w14:textId="059B8135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39B88375" w14:textId="16D03ED2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4E06B6A2" w14:textId="787C366F" w:rsidR="00336C23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50414B51" w14:textId="77777777" w:rsidR="00336C23" w:rsidRPr="00BE5C1A" w:rsidRDefault="00336C23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7E38D6A8" w14:textId="77777777" w:rsidR="00BE5C1A" w:rsidRP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658FEC21" w14:textId="77777777" w:rsidR="00BE5C1A" w:rsidRPr="00336C23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  <w14:ligatures w14:val="none"/>
        </w:rPr>
      </w:pPr>
      <w:r w:rsidRPr="00336C23">
        <w:rPr>
          <w:rFonts w:ascii="Times New Roman" w:eastAsia="Calibri" w:hAnsi="Times New Roman" w:cs="Times New Roman"/>
          <w:b/>
          <w:i/>
          <w:sz w:val="24"/>
          <w:szCs w:val="28"/>
          <w14:ligatures w14:val="none"/>
        </w:rPr>
        <w:lastRenderedPageBreak/>
        <w:t>Додаток  1</w:t>
      </w:r>
    </w:p>
    <w:p w14:paraId="5D62ACFE" w14:textId="77777777" w:rsidR="00BE5C1A" w:rsidRPr="00BE5C1A" w:rsidRDefault="00BE5C1A" w:rsidP="00BE5C1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2D93618B" w14:textId="77777777" w:rsidR="00BE5C1A" w:rsidRPr="00BE5C1A" w:rsidRDefault="00BE5C1A" w:rsidP="00BE5C1A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ligatures w14:val="none"/>
        </w:rPr>
      </w:pPr>
      <w:r w:rsidRPr="00BE5C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ligatures w14:val="none"/>
        </w:rPr>
        <w:t xml:space="preserve">План роботи атестаційної комісії  </w:t>
      </w: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663"/>
        <w:gridCol w:w="1417"/>
        <w:gridCol w:w="1843"/>
        <w:gridCol w:w="3118"/>
        <w:gridCol w:w="1985"/>
      </w:tblGrid>
      <w:tr w:rsidR="00BE5C1A" w:rsidRPr="00336C23" w14:paraId="31798A5D" w14:textId="77777777" w:rsidTr="00336C23">
        <w:trPr>
          <w:trHeight w:val="2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E750" w14:textId="77777777" w:rsidR="00BE5C1A" w:rsidRPr="00336C23" w:rsidRDefault="00BE5C1A" w:rsidP="00BE5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C5CD" w14:textId="77777777" w:rsidR="00BE5C1A" w:rsidRPr="00336C23" w:rsidRDefault="00BE5C1A" w:rsidP="00BE5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05F1" w14:textId="77777777" w:rsidR="00BE5C1A" w:rsidRPr="00336C23" w:rsidRDefault="00BE5C1A" w:rsidP="00BE5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B86E" w14:textId="727EB9F5" w:rsidR="00BE5C1A" w:rsidRPr="00336C23" w:rsidRDefault="00336C23" w:rsidP="00BE5C1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Відповідальні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5318C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BE5C1A" w:rsidRPr="00336C23" w:rsidRDefault="00BE5C1A" w:rsidP="00BE5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Примітка</w:t>
            </w:r>
          </w:p>
        </w:tc>
      </w:tr>
      <w:tr w:rsidR="00BE5C1A" w:rsidRPr="00336C23" w14:paraId="12A4598C" w14:textId="77777777" w:rsidTr="00336C23">
        <w:trPr>
          <w:trHeight w:val="4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2BF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3E82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Видання наказу по школі про  атестацію педагогічних працівників.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91E" w14:textId="5DFC5916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До 1</w:t>
            </w:r>
            <w:r w:rsidR="003A3941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8</w:t>
            </w: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98FD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Директор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EF860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C3D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00165009" w14:textId="77777777" w:rsidTr="00336C23">
        <w:trPr>
          <w:trHeight w:val="5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D3A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3AD8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Організаційне засідання, розподіл доручень. Опрацювання Типового положення про атестацію учителів та додатків.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42F7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D70C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9AE9E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345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7B6A68B9" w14:textId="77777777" w:rsidTr="00336C23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762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AB2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Видання наказів по школі про атестацію вчителів.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EC1A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До 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6854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Директор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31EA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7DB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44FA1FED" w14:textId="77777777" w:rsidTr="00336C23">
        <w:trPr>
          <w:trHeight w:val="6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BF1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9469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Уточнення списку педкадрів, що підлягають черговій атестації. Складання графіку та плану роботи комісії.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B09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20.10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BFA1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A6AF7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59A7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</w:tr>
      <w:tr w:rsidR="00BE5C1A" w:rsidRPr="00336C23" w14:paraId="5A572537" w14:textId="77777777" w:rsidTr="00336C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325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696F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Закріплення членів атестаційних комісій за вчителями, які атестуються, для здійснення контролю та надання допомоги в підготовці та </w:t>
            </w:r>
            <w:proofErr w:type="spellStart"/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ат-ії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9CBF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018F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BB14D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576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1DF866F5" w14:textId="77777777" w:rsidTr="00336C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568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9C3B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Оформлення стенду «Атестація педпрацівників»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8163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99D7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Заступник</w:t>
            </w:r>
          </w:p>
          <w:p w14:paraId="6DCBB601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 голови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22998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EFB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4EF5AFA6" w14:textId="77777777" w:rsidTr="00336C2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B53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1371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Складання індивідуальних планів атестації вчителів. Вивчення системи і досвіду роботи вчителів, що атестуються.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AC4C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До 03.11</w:t>
            </w:r>
          </w:p>
          <w:p w14:paraId="26DE95B6" w14:textId="77777777" w:rsidR="00BE5C1A" w:rsidRPr="00336C23" w:rsidRDefault="00BE5C1A" w:rsidP="00BE5C1A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До 11.03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2023" w14:textId="1B4AF821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Вчителі, що атестуються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7C151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221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4005E28F" w14:textId="77777777" w:rsidTr="00336C23">
        <w:trPr>
          <w:trHeight w:val="68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4DF8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F4B2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FCBA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178D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66DF8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C3A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59E68603" w14:textId="77777777" w:rsidTr="00336C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A98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6078" w14:textId="520FD6C5" w:rsidR="00BE5C1A" w:rsidRPr="00336C23" w:rsidRDefault="003A3941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Вивчення педагогічного досвіду </w:t>
            </w:r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педагогів </w:t>
            </w:r>
            <w:r w:rsidR="00BE5C1A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та </w:t>
            </w: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його презентація</w:t>
            </w:r>
            <w:r w:rsidR="00BE5C1A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C0F9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До 15.03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E114" w14:textId="79F32150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Вчителі</w:t>
            </w:r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та вихователі</w:t>
            </w: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 що атестуються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A731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E13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396BAA0D" w14:textId="77777777" w:rsidTr="00336C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A3F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813" w14:textId="5CC1DEC8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Проведення засідання педагогічних рад, МО</w:t>
            </w:r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вихователів</w:t>
            </w: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, </w:t>
            </w:r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творчих груп вчителів </w:t>
            </w:r>
            <w:proofErr w:type="spellStart"/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предметників</w:t>
            </w:r>
            <w:proofErr w:type="spellEnd"/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E0A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Згідно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0702" w14:textId="2009FCD2" w:rsidR="00BE5C1A" w:rsidRPr="00336C23" w:rsidRDefault="00336C23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Відповідальні члени атес</w:t>
            </w:r>
            <w:r w:rsidR="00BE5C1A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таційної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5953E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A3B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44740C24" w14:textId="77777777" w:rsidTr="00336C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EC9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B9A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Підготовка атестаційних листів.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09B0" w14:textId="77777777" w:rsidR="00BE5C1A" w:rsidRPr="00336C23" w:rsidRDefault="00BE5C1A" w:rsidP="00BE5C1A">
            <w:pPr>
              <w:spacing w:after="0" w:line="36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14 -17.03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54E4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Голова комісії, секретар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49242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93E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09D9D51A" w14:textId="77777777" w:rsidTr="00336C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8E5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E8A" w14:textId="6EF66530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Проведення підсумкового засідання, заслуховування творчих звітів вчителів, </w:t>
            </w:r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вихователів </w:t>
            </w: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встановлення і підтвердження кваліфікаційних категорій.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356" w14:textId="19A9028C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18.03</w:t>
            </w:r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64B7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Голова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29E96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617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E5C1A" w:rsidRPr="00336C23" w14:paraId="60DC239E" w14:textId="77777777" w:rsidTr="00336C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AA2" w14:textId="77777777" w:rsidR="00BE5C1A" w:rsidRPr="00336C23" w:rsidRDefault="00BE5C1A" w:rsidP="00BE5C1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A791" w14:textId="63953789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Видання наказу про підсумки атестації педагогічних працівників  у 202</w:t>
            </w:r>
            <w:r w:rsidR="008B0820"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році.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40CB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До</w:t>
            </w:r>
          </w:p>
          <w:p w14:paraId="1E805A6E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01.04.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E7A8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36C2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Директор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ECA1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92BD" w14:textId="77777777" w:rsidR="00BE5C1A" w:rsidRPr="00336C23" w:rsidRDefault="00BE5C1A" w:rsidP="00BE5C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5F8A513D" w14:textId="77777777" w:rsidR="00336C23" w:rsidRDefault="00336C23" w:rsidP="00BE5C1A">
      <w:pPr>
        <w:spacing w:after="200" w:line="360" w:lineRule="auto"/>
        <w:ind w:right="-58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</w:p>
    <w:p w14:paraId="61A61073" w14:textId="3B579B24" w:rsidR="00766A5A" w:rsidRDefault="00336C23" w:rsidP="00336C23">
      <w:pPr>
        <w:spacing w:after="200" w:line="360" w:lineRule="auto"/>
        <w:ind w:right="-58"/>
      </w:pPr>
      <w:r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Директор</w:t>
      </w:r>
      <w:r w:rsidR="00BE5C1A" w:rsidRPr="00BE5C1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                                                                              </w:t>
      </w:r>
      <w:r w:rsidR="008B0820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Світлана РОТАЧ</w:t>
      </w:r>
    </w:p>
    <w:sectPr w:rsidR="00766A5A" w:rsidSect="00336C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53CC7259"/>
    <w:multiLevelType w:val="hybridMultilevel"/>
    <w:tmpl w:val="BB482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1D"/>
    <w:rsid w:val="002D6AAE"/>
    <w:rsid w:val="002F71C8"/>
    <w:rsid w:val="00336C23"/>
    <w:rsid w:val="003A3941"/>
    <w:rsid w:val="00487AA7"/>
    <w:rsid w:val="0056173C"/>
    <w:rsid w:val="007047B0"/>
    <w:rsid w:val="00766A5A"/>
    <w:rsid w:val="008B0820"/>
    <w:rsid w:val="0092280B"/>
    <w:rsid w:val="00932062"/>
    <w:rsid w:val="00BE5C1A"/>
    <w:rsid w:val="00D1211D"/>
    <w:rsid w:val="00E37388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B32"/>
  <w15:chartTrackingRefBased/>
  <w15:docId w15:val="{F44C5260-344B-49F8-BC11-A04B1AF9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user</cp:lastModifiedBy>
  <cp:revision>7</cp:revision>
  <dcterms:created xsi:type="dcterms:W3CDTF">2024-09-19T10:21:00Z</dcterms:created>
  <dcterms:modified xsi:type="dcterms:W3CDTF">2024-09-20T11:59:00Z</dcterms:modified>
</cp:coreProperties>
</file>