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E7D7" w14:textId="77777777" w:rsidR="00730BBD" w:rsidRPr="002306F0" w:rsidRDefault="00730BBD" w:rsidP="001E0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>Індивідуальна освітня траєкторія</w:t>
      </w:r>
    </w:p>
    <w:p w14:paraId="4CF8EE7C" w14:textId="109F2035" w:rsidR="00730BBD" w:rsidRPr="00C2270E" w:rsidRDefault="00C2270E" w:rsidP="00C227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вчителя Ф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ізики</w:t>
      </w:r>
    </w:p>
    <w:p w14:paraId="04E1DA8D" w14:textId="59C16D2C" w:rsidR="00730BBD" w:rsidRPr="002306F0" w:rsidRDefault="00C2270E" w:rsidP="00C227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Хасан Р</w:t>
      </w:r>
      <w:r w:rsidR="00730BBD" w:rsidRPr="002306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30BBD" w:rsidRPr="002306F0">
        <w:rPr>
          <w:rFonts w:ascii="Times New Roman" w:hAnsi="Times New Roman" w:cs="Times New Roman"/>
          <w:b/>
          <w:sz w:val="28"/>
          <w:szCs w:val="28"/>
        </w:rPr>
        <w:t>.</w:t>
      </w:r>
    </w:p>
    <w:p w14:paraId="6789FBFB" w14:textId="77777777" w:rsidR="00FE14BF" w:rsidRPr="00586462" w:rsidRDefault="00730BBD" w:rsidP="001E05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6462">
        <w:rPr>
          <w:rFonts w:ascii="Times New Roman" w:hAnsi="Times New Roman" w:cs="Times New Roman"/>
          <w:sz w:val="28"/>
          <w:szCs w:val="28"/>
        </w:rPr>
        <w:t>2024/2025 навчальний рік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3"/>
        <w:gridCol w:w="2128"/>
        <w:gridCol w:w="1700"/>
        <w:gridCol w:w="1279"/>
        <w:gridCol w:w="3967"/>
      </w:tblGrid>
      <w:tr w:rsidR="00F25F68" w14:paraId="3A6D3388" w14:textId="77777777" w:rsidTr="00F34D2F">
        <w:tc>
          <w:tcPr>
            <w:tcW w:w="1983" w:type="dxa"/>
          </w:tcPr>
          <w:p w14:paraId="3394C532" w14:textId="77777777" w:rsidR="00730BBD" w:rsidRPr="002306F0" w:rsidRDefault="00730BBD" w:rsidP="00F670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2128" w:type="dxa"/>
          </w:tcPr>
          <w:p w14:paraId="6D5DD00D" w14:textId="77777777" w:rsidR="00730BBD" w:rsidRPr="002306F0" w:rsidRDefault="002306F0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Мої цілі</w:t>
            </w:r>
          </w:p>
        </w:tc>
        <w:tc>
          <w:tcPr>
            <w:tcW w:w="1700" w:type="dxa"/>
          </w:tcPr>
          <w:p w14:paraId="4303681A" w14:textId="77777777" w:rsidR="00730BBD" w:rsidRPr="002306F0" w:rsidRDefault="00730BBD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Ресурси</w:t>
            </w:r>
          </w:p>
        </w:tc>
        <w:tc>
          <w:tcPr>
            <w:tcW w:w="1279" w:type="dxa"/>
          </w:tcPr>
          <w:p w14:paraId="74BD7E24" w14:textId="77777777" w:rsidR="00730BBD" w:rsidRPr="002306F0" w:rsidRDefault="00730BBD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3967" w:type="dxa"/>
          </w:tcPr>
          <w:p w14:paraId="249D1CF9" w14:textId="77777777" w:rsidR="00730BBD" w:rsidRPr="002306F0" w:rsidRDefault="00730BBD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</w:tr>
      <w:tr w:rsidR="00F25F68" w14:paraId="23C0D170" w14:textId="77777777" w:rsidTr="00F34D2F">
        <w:trPr>
          <w:trHeight w:val="330"/>
        </w:trPr>
        <w:tc>
          <w:tcPr>
            <w:tcW w:w="1983" w:type="dxa"/>
            <w:vMerge w:val="restart"/>
          </w:tcPr>
          <w:p w14:paraId="0A5EAF4B" w14:textId="77777777" w:rsidR="00F25F68" w:rsidRPr="00F25F68" w:rsidRDefault="00730BBD" w:rsidP="00AF0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F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Нормативно-правова</w:t>
            </w:r>
          </w:p>
          <w:p w14:paraId="6D777D47" w14:textId="77777777" w:rsidR="00730BBD" w:rsidRPr="00F25F68" w:rsidRDefault="00730BBD" w:rsidP="00AF0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F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компетент</w:t>
            </w:r>
          </w:p>
          <w:p w14:paraId="1C0DED01" w14:textId="77777777" w:rsidR="00730BBD" w:rsidRPr="00586462" w:rsidRDefault="00730BBD" w:rsidP="00AF05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F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</w:tc>
        <w:tc>
          <w:tcPr>
            <w:tcW w:w="2128" w:type="dxa"/>
          </w:tcPr>
          <w:p w14:paraId="5D49FB87" w14:textId="77777777" w:rsidR="00730BBD" w:rsidRPr="00586462" w:rsidRDefault="00F25F68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1.Ознайомлення з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професійним  стандартом вчителя закладу середньої освіти.</w:t>
            </w:r>
          </w:p>
        </w:tc>
        <w:tc>
          <w:tcPr>
            <w:tcW w:w="1700" w:type="dxa"/>
          </w:tcPr>
          <w:p w14:paraId="7A4364C6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МОНУ.</w:t>
            </w:r>
          </w:p>
        </w:tc>
        <w:tc>
          <w:tcPr>
            <w:tcW w:w="1279" w:type="dxa"/>
          </w:tcPr>
          <w:p w14:paraId="067DEE01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</w:t>
            </w:r>
            <w:r w:rsidR="00F25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3967" w:type="dxa"/>
          </w:tcPr>
          <w:p w14:paraId="28204966" w14:textId="77777777" w:rsidR="0042571F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1.Опрацювання нормативних</w:t>
            </w:r>
            <w:r w:rsidR="00094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документів: Наказ МОН України</w:t>
            </w:r>
          </w:p>
          <w:p w14:paraId="79AC87E5" w14:textId="6D740312" w:rsidR="0042571F" w:rsidRDefault="00094205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затвердження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професійного</w:t>
            </w:r>
          </w:p>
          <w:p w14:paraId="6AE66515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стандарту «Вчитель закладу загальної середньої освіти» № 1225 від 29.08.2024р.».</w:t>
            </w:r>
          </w:p>
        </w:tc>
      </w:tr>
      <w:tr w:rsidR="00F25F68" w14:paraId="6D48163F" w14:textId="77777777" w:rsidTr="00F34D2F">
        <w:trPr>
          <w:trHeight w:val="375"/>
        </w:trPr>
        <w:tc>
          <w:tcPr>
            <w:tcW w:w="1983" w:type="dxa"/>
            <w:vMerge/>
          </w:tcPr>
          <w:p w14:paraId="372F8470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14:paraId="34F892DB" w14:textId="77777777" w:rsidR="00730BBD" w:rsidRPr="00586462" w:rsidRDefault="00F6700C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з методичними рекомендаціями з викладання навчальних предметів у 2024/2025 навчальному році.</w:t>
            </w:r>
          </w:p>
        </w:tc>
        <w:tc>
          <w:tcPr>
            <w:tcW w:w="1700" w:type="dxa"/>
          </w:tcPr>
          <w:p w14:paraId="3F26B10D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МОНУ.</w:t>
            </w:r>
          </w:p>
        </w:tc>
        <w:tc>
          <w:tcPr>
            <w:tcW w:w="1279" w:type="dxa"/>
          </w:tcPr>
          <w:p w14:paraId="4A63233A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 вересень 2024</w:t>
            </w:r>
          </w:p>
        </w:tc>
        <w:tc>
          <w:tcPr>
            <w:tcW w:w="3967" w:type="dxa"/>
          </w:tcPr>
          <w:p w14:paraId="584B4A4D" w14:textId="77777777" w:rsidR="00094205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1.Опрацювання нормативних документів: «Про </w:t>
            </w:r>
            <w:r w:rsidR="00230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нструктивно-</w:t>
            </w:r>
          </w:p>
          <w:p w14:paraId="5B6E4AD5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 щодо викладання навчальних предметів у ЗСО у 2024/2025 навчальному році»</w:t>
            </w:r>
          </w:p>
          <w:p w14:paraId="3139A592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лист МОН від 30.08.2024 № 1.1/15776).</w:t>
            </w:r>
          </w:p>
          <w:p w14:paraId="0B91A3DD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Розроблення календарно-те</w:t>
            </w:r>
            <w:r w:rsidR="00F67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матичного та системи поурочного </w:t>
            </w:r>
            <w:r w:rsidR="001B5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планування, послідовно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формування очікуваних результатів навчання.</w:t>
            </w:r>
          </w:p>
        </w:tc>
      </w:tr>
      <w:tr w:rsidR="00F25F68" w14:paraId="7A9E5677" w14:textId="77777777" w:rsidTr="00F34D2F">
        <w:trPr>
          <w:trHeight w:val="345"/>
        </w:trPr>
        <w:tc>
          <w:tcPr>
            <w:tcW w:w="1983" w:type="dxa"/>
            <w:vMerge/>
          </w:tcPr>
          <w:p w14:paraId="018A5B3D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14:paraId="33DAD973" w14:textId="77777777" w:rsidR="00730BBD" w:rsidRPr="00586462" w:rsidRDefault="00F6700C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67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.Ознайомлення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нормативними документами Українського центру якості освіти.</w:t>
            </w:r>
          </w:p>
        </w:tc>
        <w:tc>
          <w:tcPr>
            <w:tcW w:w="1700" w:type="dxa"/>
          </w:tcPr>
          <w:p w14:paraId="6DD4E3A6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Українського центру якості освіти.</w:t>
            </w:r>
          </w:p>
        </w:tc>
        <w:tc>
          <w:tcPr>
            <w:tcW w:w="1279" w:type="dxa"/>
          </w:tcPr>
          <w:p w14:paraId="1B2E389A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Вересень-грудень 2024</w:t>
            </w:r>
          </w:p>
          <w:p w14:paraId="573E2D5B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5EEBDB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8AE455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667E6C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3967" w:type="dxa"/>
          </w:tcPr>
          <w:p w14:paraId="6D0CE480" w14:textId="627DA43C" w:rsidR="00730BBD" w:rsidRPr="00586462" w:rsidRDefault="00730BBD" w:rsidP="00C817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1.Опрацювання нормативних документів. Основне про національний мультипредметний тест (НМТ).</w:t>
            </w:r>
          </w:p>
          <w:p w14:paraId="22A6F8AA" w14:textId="43A33A17" w:rsidR="00730BBD" w:rsidRPr="00586462" w:rsidRDefault="00AF05E4" w:rsidP="00C227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Участь у методичній роботі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</w:t>
            </w:r>
            <w:r w:rsidR="00F67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вчителів-предметників. </w:t>
            </w:r>
          </w:p>
        </w:tc>
      </w:tr>
      <w:tr w:rsidR="00F34D2F" w14:paraId="620A369E" w14:textId="77777777" w:rsidTr="00F34D2F">
        <w:tc>
          <w:tcPr>
            <w:tcW w:w="1983" w:type="dxa"/>
            <w:vMerge w:val="restart"/>
          </w:tcPr>
          <w:p w14:paraId="276802BA" w14:textId="77777777" w:rsidR="00F34D2F" w:rsidRPr="00AF05E4" w:rsidRDefault="00F34D2F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05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Мовно-комуні</w:t>
            </w:r>
          </w:p>
          <w:p w14:paraId="5C3D57D6" w14:textId="77777777" w:rsidR="00F34D2F" w:rsidRPr="00AF05E4" w:rsidRDefault="00F34D2F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05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кативна компетент</w:t>
            </w:r>
          </w:p>
          <w:p w14:paraId="51E3353A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5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  <w:p w14:paraId="147DD474" w14:textId="32BA7246" w:rsidR="00F34D2F" w:rsidRDefault="00AF6FE0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F34D2F" w:rsidRPr="00F74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редметно-методична компе</w:t>
            </w:r>
            <w:r w:rsidR="002C5A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385F8469" w14:textId="3A4C2C93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тентність.</w:t>
            </w:r>
          </w:p>
        </w:tc>
        <w:tc>
          <w:tcPr>
            <w:tcW w:w="2128" w:type="dxa"/>
            <w:vMerge w:val="restart"/>
          </w:tcPr>
          <w:p w14:paraId="3D3CF76D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Мовно-комунікативна діяльність. Розвиток мовно-комунікативних умінь та навичок у  здобувачів освіти.</w:t>
            </w:r>
          </w:p>
          <w:p w14:paraId="66ECD501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Здатність</w:t>
            </w:r>
          </w:p>
          <w:p w14:paraId="26B48159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моделювати зміст</w:t>
            </w:r>
          </w:p>
          <w:p w14:paraId="75D30214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відповідно до</w:t>
            </w:r>
          </w:p>
          <w:p w14:paraId="3B03B5CC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обов’язкових</w:t>
            </w:r>
          </w:p>
          <w:p w14:paraId="1862289B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результатів навчання</w:t>
            </w:r>
          </w:p>
          <w:p w14:paraId="4367778D" w14:textId="08BC7F74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освіти.</w:t>
            </w:r>
          </w:p>
        </w:tc>
        <w:tc>
          <w:tcPr>
            <w:tcW w:w="1700" w:type="dxa"/>
            <w:vMerge w:val="restart"/>
          </w:tcPr>
          <w:p w14:paraId="73623A08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1.Самоосвіта.</w:t>
            </w:r>
          </w:p>
          <w:p w14:paraId="1A592EA2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2.Курси підвищення кваліфікації, вебінари, конференції.</w:t>
            </w:r>
          </w:p>
          <w:p w14:paraId="4F544488" w14:textId="00A33BC2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МОНУ</w:t>
            </w:r>
          </w:p>
        </w:tc>
        <w:tc>
          <w:tcPr>
            <w:tcW w:w="1279" w:type="dxa"/>
            <w:vMerge w:val="restart"/>
          </w:tcPr>
          <w:p w14:paraId="1493EF5E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529C8E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4C97EE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року.</w:t>
            </w:r>
          </w:p>
          <w:p w14:paraId="4879D9F3" w14:textId="77777777" w:rsidR="00F34D2F" w:rsidRPr="00586462" w:rsidRDefault="00F34D2F" w:rsidP="00F34D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7B6D3C9B" w14:textId="05AB1B98" w:rsidR="00F34D2F" w:rsidRPr="00586462" w:rsidRDefault="00F34D2F" w:rsidP="00F34D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967" w:type="dxa"/>
          </w:tcPr>
          <w:p w14:paraId="28BAFA86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1.Комунікація  з учасниками освітнього процесу державною мовою для здійснення професійної діяльності.</w:t>
            </w:r>
          </w:p>
          <w:p w14:paraId="594909CF" w14:textId="3E39D639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4D2F" w:rsidRPr="005F74F1" w14:paraId="2AD57F61" w14:textId="77777777" w:rsidTr="00784D16">
        <w:tc>
          <w:tcPr>
            <w:tcW w:w="1983" w:type="dxa"/>
            <w:vMerge/>
          </w:tcPr>
          <w:p w14:paraId="3612CF9C" w14:textId="1495CCEC" w:rsidR="00F34D2F" w:rsidRPr="00F74518" w:rsidRDefault="00F34D2F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vMerge/>
          </w:tcPr>
          <w:p w14:paraId="7C4C7C92" w14:textId="146D3954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vMerge/>
          </w:tcPr>
          <w:p w14:paraId="1D53F376" w14:textId="222500FA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  <w:vMerge/>
          </w:tcPr>
          <w:p w14:paraId="4AFCAD38" w14:textId="4048EB5B" w:rsidR="00F34D2F" w:rsidRPr="00586462" w:rsidRDefault="00F34D2F" w:rsidP="00F34D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14:paraId="5A8E226C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1.Розроблення  та удосконалення календарно-тематичного та системи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оурочного планування, послідовно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формування очікуваних результатів навчання.</w:t>
            </w:r>
          </w:p>
          <w:p w14:paraId="19CB645A" w14:textId="4224F168" w:rsidR="00F34D2F" w:rsidRPr="00586462" w:rsidRDefault="00F34D2F" w:rsidP="00F34D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інювання за групами результатів: пошук</w:t>
            </w:r>
            <w:r w:rsidR="00D1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</w:t>
            </w:r>
            <w:r w:rsidR="00974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74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</w:t>
            </w:r>
            <w:r w:rsidR="00974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ї,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4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</w:t>
            </w:r>
            <w:r w:rsidR="00974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закономірност</w:t>
            </w:r>
            <w:r w:rsidR="00974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2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фізичних явищ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природи</w:t>
            </w:r>
            <w:r w:rsidR="00482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2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(ГР1)</w:t>
            </w:r>
            <w:r w:rsidR="00D1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74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</w:t>
            </w:r>
            <w:r w:rsidR="00974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74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974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(ГР3). </w:t>
            </w:r>
          </w:p>
        </w:tc>
      </w:tr>
      <w:tr w:rsidR="00F34D2F" w14:paraId="7ABA5871" w14:textId="77777777" w:rsidTr="00F34D2F">
        <w:trPr>
          <w:trHeight w:val="225"/>
        </w:trPr>
        <w:tc>
          <w:tcPr>
            <w:tcW w:w="1983" w:type="dxa"/>
            <w:vMerge/>
          </w:tcPr>
          <w:p w14:paraId="5B8465EF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14:paraId="0147566C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Формування  і 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розвиток  ключових </w:t>
            </w:r>
          </w:p>
          <w:p w14:paraId="28CB237C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  і</w:t>
            </w:r>
          </w:p>
          <w:p w14:paraId="141D1302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наскрізних  вмінь у здобувачів освіти.</w:t>
            </w:r>
          </w:p>
        </w:tc>
        <w:tc>
          <w:tcPr>
            <w:tcW w:w="1700" w:type="dxa"/>
          </w:tcPr>
          <w:p w14:paraId="3A6EF33B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1.Медіа«Нова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українська школа» – ГО «Смарт освіта», Освіторія Медія, Всеукраїнська школа онлайн.</w:t>
            </w:r>
          </w:p>
          <w:p w14:paraId="4D75E2CE" w14:textId="12F91B81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</w:tcPr>
          <w:p w14:paraId="3E8ADC31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Постійно.</w:t>
            </w:r>
          </w:p>
          <w:p w14:paraId="702E1818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5F37D2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ED4ABA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58C0CD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E93C48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BA7EC1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9DA1D5" w14:textId="65B1725A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</w:tcPr>
          <w:p w14:paraId="2C563BA0" w14:textId="2E07360E" w:rsidR="00F34D2F" w:rsidRPr="00586462" w:rsidRDefault="00F34D2F" w:rsidP="00B35F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Реалізація компетентнісного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підходу на уроках.</w:t>
            </w:r>
          </w:p>
          <w:p w14:paraId="033A3B66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057C76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36BB40" w14:textId="77777777" w:rsidR="00F34D2F" w:rsidRPr="00586462" w:rsidRDefault="00F34D2F" w:rsidP="00B35F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4D2F" w:rsidRPr="0052759A" w14:paraId="5A9D1D7A" w14:textId="77777777" w:rsidTr="00F34D2F">
        <w:trPr>
          <w:trHeight w:val="150"/>
        </w:trPr>
        <w:tc>
          <w:tcPr>
            <w:tcW w:w="1983" w:type="dxa"/>
            <w:vMerge/>
          </w:tcPr>
          <w:p w14:paraId="59DFF138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14:paraId="7F35C915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3.Фахова </w:t>
            </w:r>
          </w:p>
          <w:p w14:paraId="4D701F5E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компетентність вчителя НУШ.</w:t>
            </w:r>
          </w:p>
        </w:tc>
        <w:tc>
          <w:tcPr>
            <w:tcW w:w="1700" w:type="dxa"/>
            <w:tcBorders>
              <w:bottom w:val="nil"/>
            </w:tcBorders>
          </w:tcPr>
          <w:p w14:paraId="617032FC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Ресурси для саморозвитку.</w:t>
            </w:r>
          </w:p>
          <w:p w14:paraId="2860E595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8545E85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Медіа «Нова українська школа» – ГО «Смарт освіта», МОНУ. </w:t>
            </w:r>
          </w:p>
          <w:p w14:paraId="47BAE28B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1.3.Сайт МОНУ.</w:t>
            </w:r>
          </w:p>
          <w:p w14:paraId="6791BA3F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 «Як оцінювати учнівство 5–9 класів НУШ».</w:t>
            </w:r>
          </w:p>
          <w:p w14:paraId="5CA2F53A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1.4.Освітня платформа «Всеосвіта».  Навчання через досвід: авторські проєкти для проведення ефективного уроку в умовах НУШ.</w:t>
            </w:r>
          </w:p>
          <w:p w14:paraId="72A692F3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606F28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954D8A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CC724A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493B79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7B92D0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BBE0CC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Курси підвищення кваліфікації</w:t>
            </w:r>
          </w:p>
          <w:p w14:paraId="02ABC489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КВНЗ«ХАНО».</w:t>
            </w:r>
          </w:p>
        </w:tc>
        <w:tc>
          <w:tcPr>
            <w:tcW w:w="1279" w:type="dxa"/>
            <w:tcBorders>
              <w:bottom w:val="nil"/>
            </w:tcBorders>
          </w:tcPr>
          <w:p w14:paraId="129F67C1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  <w:p w14:paraId="085C227F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A42246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C3C3DA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4A4C3B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5B6E8A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AC8EAF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EA8E4A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6187FF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3CAB16AE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0A91F146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E1B8AA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760802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1DFBAE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4D42F0" w14:textId="6EFFD7C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465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580DCD6C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8E9914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935CE0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5EB139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C1CC38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C46B7D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5C9105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45B42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9DE94A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0B8E74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64D86C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CF90D0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F32C7D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FEA8B4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9ACD72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C84FE6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14:paraId="3AAE2151" w14:textId="4ABC0C1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1F1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7" w:type="dxa"/>
            <w:tcBorders>
              <w:bottom w:val="nil"/>
            </w:tcBorders>
          </w:tcPr>
          <w:p w14:paraId="4540F672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наскрізних умінь та їх </w:t>
            </w:r>
          </w:p>
          <w:p w14:paraId="683B3AF8" w14:textId="5C2C6EDA" w:rsidR="00F34D2F" w:rsidRPr="00586462" w:rsidRDefault="00F34D2F" w:rsidP="000D01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 на уроках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35227D7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фахової компетентності. Вивчення кейсів, використання для  цікавих  тематичних уроків.</w:t>
            </w:r>
          </w:p>
          <w:p w14:paraId="41CF4496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871465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2641BB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B47102" w14:textId="433938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методичній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роботі творчої групи вчителів-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предметників. Виступ «Три моделі оцінювання та заповнення журналу.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Модельні програми».</w:t>
            </w:r>
          </w:p>
          <w:p w14:paraId="27603DE8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33C180" w14:textId="077F6B9B" w:rsidR="00F34D2F" w:rsidRPr="00586462" w:rsidRDefault="00F34D2F" w:rsidP="00B35F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досвіду авторських проєктів 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проведення ефективного уроку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6932BA3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FDC16A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F1D7FF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F83F55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A276B8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B15EB0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8A6AB6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2CD416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D10F28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3F5018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F06508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60EC94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60B4C5" w14:textId="6CDF0DD3" w:rsidR="00F34D2F" w:rsidRPr="00586462" w:rsidRDefault="00F34D2F" w:rsidP="000D01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з пі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дготовки вчителів 7 класів НУШ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предметно-методична компетентність, інформаційно-цифрова, оцінювально-ана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літична. </w:t>
            </w:r>
          </w:p>
          <w:p w14:paraId="4303BC96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66AA3A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4D2F" w:rsidRPr="000D01CD" w14:paraId="763F3F69" w14:textId="0BC266AF" w:rsidTr="00F34D2F">
        <w:trPr>
          <w:trHeight w:val="150"/>
        </w:trPr>
        <w:tc>
          <w:tcPr>
            <w:tcW w:w="1983" w:type="dxa"/>
            <w:vMerge/>
          </w:tcPr>
          <w:p w14:paraId="5880CA2E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2BA50F0D" w14:textId="4A29161B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758AAB5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1D222F0D" w14:textId="2B23614E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14:paraId="3BEA040B" w14:textId="091C48D1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4D2F" w14:paraId="598A4D11" w14:textId="77777777" w:rsidTr="00F34D2F">
        <w:trPr>
          <w:trHeight w:val="105"/>
        </w:trPr>
        <w:tc>
          <w:tcPr>
            <w:tcW w:w="1983" w:type="dxa"/>
            <w:vMerge/>
          </w:tcPr>
          <w:p w14:paraId="7370893D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14:paraId="3F4DF128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Освітні втрати</w:t>
            </w:r>
          </w:p>
        </w:tc>
        <w:tc>
          <w:tcPr>
            <w:tcW w:w="1700" w:type="dxa"/>
          </w:tcPr>
          <w:p w14:paraId="2C295915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1.Курс підвищення кваліфікації</w:t>
            </w:r>
          </w:p>
          <w:p w14:paraId="494B5465" w14:textId="7540B85B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F17165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2.Ресурси для саморозвитку.</w:t>
            </w:r>
          </w:p>
          <w:p w14:paraId="4A2FB55F" w14:textId="252C11D3" w:rsidR="00F34D2F" w:rsidRDefault="00F34D2F" w:rsidP="00F34D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34DE511" w14:textId="77777777" w:rsidR="00F34D2F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5971B2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</w:tcPr>
          <w:p w14:paraId="486BC687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  <w:p w14:paraId="69AC1576" w14:textId="4F903171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1F1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09C049B4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D83F34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FD8C4C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FC3AB8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65691A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7DF67F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626616EA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0189F25E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23AE15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DA1C5F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7F2517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BECADF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  <w:tc>
          <w:tcPr>
            <w:tcW w:w="3967" w:type="dxa"/>
          </w:tcPr>
          <w:p w14:paraId="5BACF618" w14:textId="1A1FFF89" w:rsidR="00F34D2F" w:rsidRDefault="001F1DEC" w:rsidP="000D01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F34D2F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одолання освітніх втрат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6985E0E" w14:textId="77777777" w:rsidR="001F1DEC" w:rsidRDefault="001F1DEC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FF745E" w14:textId="77777777" w:rsidR="001F1DEC" w:rsidRDefault="001F1DEC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C4103F" w14:textId="0E5D151B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2.План подолання освітніх втрат.</w:t>
            </w:r>
          </w:p>
          <w:p w14:paraId="35AFF5B6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Надання додаткових завдань для самостійного опрацювання.</w:t>
            </w:r>
          </w:p>
          <w:p w14:paraId="3A722321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 Індивідуальні та групові консультації та/або навчання під час канікул.</w:t>
            </w:r>
          </w:p>
          <w:p w14:paraId="47BA84ED" w14:textId="22202F5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2.3. </w:t>
            </w:r>
            <w:r w:rsidR="001F1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Корегування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календарно-тематичного планування</w:t>
            </w:r>
          </w:p>
        </w:tc>
      </w:tr>
      <w:tr w:rsidR="00F34D2F" w:rsidRPr="005F74F1" w14:paraId="1F420B12" w14:textId="77777777" w:rsidTr="00F34D2F">
        <w:trPr>
          <w:trHeight w:val="150"/>
        </w:trPr>
        <w:tc>
          <w:tcPr>
            <w:tcW w:w="1983" w:type="dxa"/>
            <w:vMerge/>
          </w:tcPr>
          <w:p w14:paraId="29BB5E44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14:paraId="141C2F6C" w14:textId="77777777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6.Робота з обдарованими учнями.</w:t>
            </w:r>
          </w:p>
        </w:tc>
        <w:tc>
          <w:tcPr>
            <w:tcW w:w="1700" w:type="dxa"/>
          </w:tcPr>
          <w:p w14:paraId="1853F81C" w14:textId="4B1C6620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учнів до участі в конкурсах, олімпіадах </w:t>
            </w:r>
          </w:p>
          <w:p w14:paraId="686214A6" w14:textId="33F850C7" w:rsidR="00F34D2F" w:rsidRPr="00586462" w:rsidRDefault="00F34D2F" w:rsidP="000D01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2024/2025 </w:t>
            </w:r>
          </w:p>
          <w:p w14:paraId="5E533EA4" w14:textId="158B0A69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</w:tcPr>
          <w:p w14:paraId="3A970E18" w14:textId="57B0C812" w:rsidR="00F34D2F" w:rsidRPr="00586462" w:rsidRDefault="00F34D2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- </w:t>
            </w:r>
            <w:r w:rsidR="00807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2024/2025</w:t>
            </w:r>
          </w:p>
        </w:tc>
        <w:tc>
          <w:tcPr>
            <w:tcW w:w="3967" w:type="dxa"/>
          </w:tcPr>
          <w:p w14:paraId="55CFEBF6" w14:textId="77777777" w:rsidR="00F34D2F" w:rsidRPr="005356C6" w:rsidRDefault="00F34D2F" w:rsidP="00535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Переможці</w:t>
            </w:r>
          </w:p>
          <w:p w14:paraId="3923EAFF" w14:textId="786FAB9D" w:rsidR="009570E5" w:rsidRDefault="00F34D2F" w:rsidP="009570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 етап  Всеукраїнської учнівської олімпіади</w:t>
            </w:r>
            <w:r w:rsidRPr="0053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2024/2025 навчальн</w:t>
            </w:r>
            <w:r w:rsidR="00807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807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к: </w:t>
            </w:r>
            <w:r w:rsidR="009570E5" w:rsidRPr="009570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Поспєлова П.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( 8кл.) – І місце,</w:t>
            </w:r>
          </w:p>
          <w:p w14:paraId="32ED6592" w14:textId="10592901" w:rsidR="009570E5" w:rsidRDefault="009570E5" w:rsidP="009570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70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Диковський М., Кузьменко М., Правдіна О. – 8 клас, Журба Є., Олешко Н. – 9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ІІ місце, </w:t>
            </w:r>
            <w:r w:rsidR="00F34D2F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1CCEDC2" w14:textId="7FCDBD22" w:rsidR="00F34D2F" w:rsidRDefault="00F34D2F" w:rsidP="000D01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ІІ етап Всеукраїнської учнівської олімпіади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2024/2025 навчального року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фізики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0F0C1A8" w14:textId="75FBA917" w:rsidR="00F34D2F" w:rsidRPr="009570E5" w:rsidRDefault="009570E5" w:rsidP="009570E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Немикіна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, </w:t>
            </w:r>
            <w:r w:rsidRPr="009570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Немикіна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 </w:t>
            </w:r>
            <w:r w:rsidR="00F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(8кл.)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місце</w:t>
            </w:r>
            <w:r w:rsidRPr="009570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5F68" w14:paraId="16CE4F88" w14:textId="77777777" w:rsidTr="00F34D2F">
        <w:tc>
          <w:tcPr>
            <w:tcW w:w="1983" w:type="dxa"/>
          </w:tcPr>
          <w:p w14:paraId="43AF7E7E" w14:textId="77777777" w:rsidR="001313E4" w:rsidRPr="005356C6" w:rsidRDefault="001313E4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Інформативно-цифрова компетент</w:t>
            </w:r>
          </w:p>
          <w:p w14:paraId="3E947028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</w:tc>
        <w:tc>
          <w:tcPr>
            <w:tcW w:w="2128" w:type="dxa"/>
          </w:tcPr>
          <w:p w14:paraId="5F9F73D7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цифрових технологій в освітньому процесі</w:t>
            </w:r>
          </w:p>
        </w:tc>
        <w:tc>
          <w:tcPr>
            <w:tcW w:w="1700" w:type="dxa"/>
          </w:tcPr>
          <w:p w14:paraId="032BD99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1.ГО «ІППО» Участь у курсі підвищення кваліфікації «Інтерактивні уроки: сервіси та додатки на допомогу вчителеві НУШ».</w:t>
            </w:r>
          </w:p>
          <w:p w14:paraId="44486C6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7445E7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AA7127" w14:textId="77777777" w:rsidR="001A3D00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Ресурси для саморозвитку.</w:t>
            </w:r>
          </w:p>
          <w:p w14:paraId="61C3D4E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2.1.Онлайн-практикуми для вчителів </w:t>
            </w:r>
          </w:p>
          <w:p w14:paraId="30CADBB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«Онлайн- дошки – допоміжний інструмент у роботі педагога».</w:t>
            </w:r>
          </w:p>
          <w:p w14:paraId="715BA763" w14:textId="144B39A0" w:rsidR="001313E4" w:rsidRPr="00586462" w:rsidRDefault="001313E4" w:rsidP="009570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  <w:p w14:paraId="64316BB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FF055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E7CA01" w14:textId="77777777" w:rsidR="00BE5836" w:rsidRDefault="00BE583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8BFD7D" w14:textId="77777777" w:rsidR="00BE5836" w:rsidRDefault="00BE583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2A2C2D" w14:textId="283D4BA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2.3. Освітня платформа «EDERA». Курс «Цифровий учитель».</w:t>
            </w:r>
          </w:p>
          <w:p w14:paraId="70ED9B14" w14:textId="3842F529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</w:t>
            </w:r>
            <w:r w:rsidR="00ED6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на національній онлайн-платформі Дія. Освіта  </w:t>
            </w:r>
          </w:p>
          <w:p w14:paraId="66633B36" w14:textId="1AA13889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«Цифрограм для вчителів</w:t>
            </w:r>
            <w:r w:rsid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9" w:type="dxa"/>
          </w:tcPr>
          <w:p w14:paraId="07E364A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Листопад </w:t>
            </w:r>
          </w:p>
          <w:p w14:paraId="399932EF" w14:textId="1C1D892B" w:rsidR="001313E4" w:rsidRPr="00A63C5D" w:rsidRDefault="009570E5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6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4543D39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1A113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143DE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96D01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B98C5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4905B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6C6AA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45A06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28622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4AED1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25E08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23503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CA330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13E7C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AFE0D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52513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03213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  <w:p w14:paraId="1C1D500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95219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35BAE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4EFF3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A2952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41231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EC9B2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08E09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9BD38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0F768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42FCA0" w14:textId="77777777" w:rsidR="00DD4BC0" w:rsidRDefault="00DD4BC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E248F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6D15E01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14:paraId="7B43447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A5C51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80BE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3D8E5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8B3968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3967" w:type="dxa"/>
          </w:tcPr>
          <w:p w14:paraId="622650C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Викристання цифрових інструментів на уроках.</w:t>
            </w:r>
          </w:p>
          <w:p w14:paraId="72F4CD4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73525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29B24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9719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7763E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3F872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30C9E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BE312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7092A4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B65F9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6E9F3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DECB0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1EF74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001ED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AB76E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A7100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1FB822" w14:textId="472FBD85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власних інтерактивних </w:t>
            </w:r>
            <w:r w:rsidR="00151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методів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для організації навчання</w:t>
            </w:r>
            <w:r w:rsidR="00151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групової взаємодії, проектної, навчально- дослідницької, пошукової діяльності учнів, інших активних форм навчання, а також для оцінювання (у тому числі формувального) результатів навчання учнів (з урахуванням їх індивідуальних особливостей та освітніх потреб).</w:t>
            </w:r>
          </w:p>
          <w:p w14:paraId="17E7E265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E501D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Сертифікат.</w:t>
            </w:r>
          </w:p>
          <w:p w14:paraId="2D84D4C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E37BD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12744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0439E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2D8EB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C9910B" w14:textId="5136B921" w:rsidR="00730BBD" w:rsidRPr="00586462" w:rsidRDefault="001313E4" w:rsidP="00601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Серитфікат  « Цифрограм для вчителів». #D00011519</w:t>
            </w:r>
            <w:r w:rsidR="00601A6A" w:rsidRPr="005F74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0</w:t>
            </w:r>
            <w:r w:rsidR="00601A6A" w:rsidRPr="005F7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02.2025. Рівень цифрової грамотності «</w:t>
            </w:r>
            <w:r w:rsidR="00601A6A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Середн</w:t>
            </w:r>
            <w:r w:rsidR="00601A6A">
              <w:rPr>
                <w:rFonts w:ascii="Times New Roman" w:hAnsi="Times New Roman" w:cs="Times New Roman"/>
                <w:sz w:val="24"/>
                <w:szCs w:val="24"/>
                <w:lang w:val="uk-UA" w:bidi="ar-JO"/>
              </w:rPr>
              <w:t>і</w:t>
            </w:r>
            <w:r w:rsidR="00601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В2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F25F68" w:rsidRPr="005F74F1" w14:paraId="07769565" w14:textId="77777777" w:rsidTr="00F34D2F">
        <w:tc>
          <w:tcPr>
            <w:tcW w:w="1983" w:type="dxa"/>
          </w:tcPr>
          <w:p w14:paraId="03CDC3B1" w14:textId="0F99DCE6" w:rsidR="001313E4" w:rsidRPr="005356C6" w:rsidRDefault="001313E4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Психологічна компетент</w:t>
            </w:r>
            <w:r w:rsidR="006A5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07D90205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</w:tc>
        <w:tc>
          <w:tcPr>
            <w:tcW w:w="2128" w:type="dxa"/>
          </w:tcPr>
          <w:p w14:paraId="2B2F2D72" w14:textId="01E9DA90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Врахування вікових  й індивідуальні особливостей здобувачів освіти, їхнього психоемоційн</w:t>
            </w:r>
            <w:r w:rsidR="00955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стану.</w:t>
            </w:r>
          </w:p>
        </w:tc>
        <w:tc>
          <w:tcPr>
            <w:tcW w:w="1700" w:type="dxa"/>
          </w:tcPr>
          <w:p w14:paraId="4BEF27A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платформа «Всеосвіта».</w:t>
            </w:r>
          </w:p>
          <w:p w14:paraId="30D14F8B" w14:textId="36028E00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вебінарі  «Прийоми мотивації навчальної діяльності учнів: психологія похвали та конструктивної критики».</w:t>
            </w:r>
          </w:p>
        </w:tc>
        <w:tc>
          <w:tcPr>
            <w:tcW w:w="1279" w:type="dxa"/>
          </w:tcPr>
          <w:p w14:paraId="68E5567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324AB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127D40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5BE4E0" w14:textId="5BB5A116" w:rsidR="00730BBD" w:rsidRPr="00586462" w:rsidRDefault="00601A6A" w:rsidP="00601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  <w:r w:rsidR="001313E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955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7" w:type="dxa"/>
          </w:tcPr>
          <w:p w14:paraId="3268636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1.Постіна психологічна підтримка учнів: загальна та індивідуальна.</w:t>
            </w:r>
          </w:p>
          <w:p w14:paraId="69BA545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4252FE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2.Використання розроблених та апробованих у власному педагогічному досвіді прийомів щодо розвитку мотивації та організації пізнавальної діяльності учнів.</w:t>
            </w:r>
          </w:p>
        </w:tc>
      </w:tr>
      <w:tr w:rsidR="00F25F68" w14:paraId="1B47CBAF" w14:textId="77777777" w:rsidTr="00F34D2F">
        <w:tc>
          <w:tcPr>
            <w:tcW w:w="1983" w:type="dxa"/>
          </w:tcPr>
          <w:p w14:paraId="6B4E033A" w14:textId="61F19E4C" w:rsidR="001313E4" w:rsidRPr="007D0B02" w:rsidRDefault="001313E4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Інклюзивна компетент</w:t>
            </w:r>
            <w:r w:rsidR="009553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2ADEC979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</w:tc>
        <w:tc>
          <w:tcPr>
            <w:tcW w:w="2128" w:type="dxa"/>
          </w:tcPr>
          <w:p w14:paraId="3FE3F51C" w14:textId="00129C1A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забезпечувати в освітньому середовищі сприятливі умови для кожного учня, </w:t>
            </w:r>
            <w:r w:rsidR="006D7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залежно від його індивідуальних потреб, можливостей, здібностей та інтересів.</w:t>
            </w:r>
          </w:p>
        </w:tc>
        <w:tc>
          <w:tcPr>
            <w:tcW w:w="1700" w:type="dxa"/>
          </w:tcPr>
          <w:p w14:paraId="273EF7F5" w14:textId="144FB7FF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 «На урок» Участь у вебінарі «Практичні аспект</w:t>
            </w:r>
            <w:r w:rsid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 дітьми з ООП: дидактичний матеріал».</w:t>
            </w:r>
          </w:p>
        </w:tc>
        <w:tc>
          <w:tcPr>
            <w:tcW w:w="1279" w:type="dxa"/>
          </w:tcPr>
          <w:p w14:paraId="35BB421A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2024</w:t>
            </w:r>
          </w:p>
        </w:tc>
        <w:tc>
          <w:tcPr>
            <w:tcW w:w="3967" w:type="dxa"/>
          </w:tcPr>
          <w:p w14:paraId="6BE3BFF3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Постійне застосування  особисто створених матеріалів, інші засоби навчання в освітньому середовищі з урахуванням індивідуальних потреб і здібностей кожного учня.</w:t>
            </w:r>
          </w:p>
        </w:tc>
      </w:tr>
      <w:tr w:rsidR="00601A6A" w14:paraId="036441EA" w14:textId="77777777" w:rsidTr="002F54E0">
        <w:trPr>
          <w:trHeight w:val="5244"/>
        </w:trPr>
        <w:tc>
          <w:tcPr>
            <w:tcW w:w="1983" w:type="dxa"/>
          </w:tcPr>
          <w:p w14:paraId="2C5DBC89" w14:textId="77777777" w:rsidR="00601A6A" w:rsidRPr="007D0B02" w:rsidRDefault="00601A6A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Оцінювально-аналітична</w:t>
            </w:r>
          </w:p>
          <w:p w14:paraId="2316A3F2" w14:textId="223240BB" w:rsidR="00601A6A" w:rsidRPr="007D0B02" w:rsidRDefault="00601A6A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5535B"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омпетент</w:t>
            </w:r>
            <w:r w:rsidR="004553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369C3C07" w14:textId="77777777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</w:tc>
        <w:tc>
          <w:tcPr>
            <w:tcW w:w="2128" w:type="dxa"/>
          </w:tcPr>
          <w:p w14:paraId="22B7AC77" w14:textId="77777777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та аналіз результатів навчання учнів.</w:t>
            </w:r>
          </w:p>
        </w:tc>
        <w:tc>
          <w:tcPr>
            <w:tcW w:w="1700" w:type="dxa"/>
          </w:tcPr>
          <w:p w14:paraId="7B60157D" w14:textId="77777777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1.Самоаналіз.</w:t>
            </w:r>
          </w:p>
          <w:p w14:paraId="30254875" w14:textId="515265A3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Навчальний портал «Нові знання».</w:t>
            </w:r>
          </w:p>
          <w:p w14:paraId="215987A6" w14:textId="77777777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</w:t>
            </w:r>
          </w:p>
          <w:p w14:paraId="02B5A84D" w14:textId="1E4C4D64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журнали.  Результати навчальних досягнень учнів. </w:t>
            </w:r>
            <w:r w:rsidR="00482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ідсоток високого та середнього рівнів</w:t>
            </w:r>
            <w:r w:rsidR="00482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9" w:type="dxa"/>
          </w:tcPr>
          <w:p w14:paraId="0E063FE8" w14:textId="77777777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14:paraId="20CE6806" w14:textId="77777777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29797643" w14:textId="77777777" w:rsidR="00601A6A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BAB824" w14:textId="77777777" w:rsidR="00601A6A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3701B7" w14:textId="77777777" w:rsidR="00601A6A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498BA4" w14:textId="77777777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ACAE40" w14:textId="77777777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3967" w:type="dxa"/>
          </w:tcPr>
          <w:p w14:paraId="10CB426B" w14:textId="77777777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1.Моніторинг особливостей засвоєння учнями навчального матеріалу за І семестр.</w:t>
            </w:r>
          </w:p>
          <w:p w14:paraId="60BFBFB6" w14:textId="77777777" w:rsidR="00601A6A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2A95D7" w14:textId="77777777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особливостей засвоєння учнями навчального матеріалу за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семестр, за рік.</w:t>
            </w:r>
          </w:p>
          <w:p w14:paraId="77C32215" w14:textId="77777777" w:rsidR="00601A6A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A59C27" w14:textId="1C30AC94" w:rsidR="00601A6A" w:rsidRPr="00586462" w:rsidRDefault="00601A6A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F8C9E67" w14:textId="77777777" w:rsidR="00F34D2F" w:rsidRDefault="00F34D2F" w:rsidP="00730BBD">
      <w:pPr>
        <w:jc w:val="center"/>
        <w:rPr>
          <w:lang w:val="uk-UA"/>
        </w:rPr>
      </w:pPr>
    </w:p>
    <w:p w14:paraId="02BA5C03" w14:textId="6C14A862" w:rsidR="009B6005" w:rsidRDefault="009B6005" w:rsidP="00730BBD">
      <w:pPr>
        <w:jc w:val="center"/>
        <w:rPr>
          <w:lang w:val="uk-UA"/>
        </w:rPr>
      </w:pPr>
    </w:p>
    <w:p w14:paraId="0B92ED00" w14:textId="369B668F" w:rsidR="00730BBD" w:rsidRPr="00730BBD" w:rsidRDefault="00730BBD" w:rsidP="00730BBD">
      <w:pPr>
        <w:jc w:val="center"/>
        <w:rPr>
          <w:lang w:val="uk-UA"/>
        </w:rPr>
      </w:pPr>
    </w:p>
    <w:sectPr w:rsidR="00730BBD" w:rsidRPr="00730B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CB92" w14:textId="77777777" w:rsidR="005A3BF5" w:rsidRDefault="005A3BF5" w:rsidP="001E059D">
      <w:pPr>
        <w:spacing w:after="0" w:line="240" w:lineRule="auto"/>
      </w:pPr>
      <w:r>
        <w:separator/>
      </w:r>
    </w:p>
  </w:endnote>
  <w:endnote w:type="continuationSeparator" w:id="0">
    <w:p w14:paraId="5F4EEA2D" w14:textId="77777777" w:rsidR="005A3BF5" w:rsidRDefault="005A3BF5" w:rsidP="001E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865588"/>
      <w:docPartObj>
        <w:docPartGallery w:val="Page Numbers (Bottom of Page)"/>
        <w:docPartUnique/>
      </w:docPartObj>
    </w:sdtPr>
    <w:sdtContent>
      <w:p w14:paraId="3C1DC193" w14:textId="77777777" w:rsidR="001E059D" w:rsidRDefault="001E05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6A">
          <w:rPr>
            <w:noProof/>
          </w:rPr>
          <w:t>4</w:t>
        </w:r>
        <w:r>
          <w:fldChar w:fldCharType="end"/>
        </w:r>
      </w:p>
    </w:sdtContent>
  </w:sdt>
  <w:p w14:paraId="5C97FB2B" w14:textId="77777777" w:rsidR="001E059D" w:rsidRDefault="001E05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11196" w14:textId="77777777" w:rsidR="005A3BF5" w:rsidRDefault="005A3BF5" w:rsidP="001E059D">
      <w:pPr>
        <w:spacing w:after="0" w:line="240" w:lineRule="auto"/>
      </w:pPr>
      <w:r>
        <w:separator/>
      </w:r>
    </w:p>
  </w:footnote>
  <w:footnote w:type="continuationSeparator" w:id="0">
    <w:p w14:paraId="46BB17B1" w14:textId="77777777" w:rsidR="005A3BF5" w:rsidRDefault="005A3BF5" w:rsidP="001E0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726"/>
    <w:rsid w:val="00063756"/>
    <w:rsid w:val="00094205"/>
    <w:rsid w:val="000D01CD"/>
    <w:rsid w:val="0010496B"/>
    <w:rsid w:val="001313E4"/>
    <w:rsid w:val="0015019D"/>
    <w:rsid w:val="001512A2"/>
    <w:rsid w:val="001A3D00"/>
    <w:rsid w:val="001B5BD8"/>
    <w:rsid w:val="001E059D"/>
    <w:rsid w:val="001F1DEC"/>
    <w:rsid w:val="0021093A"/>
    <w:rsid w:val="002306F0"/>
    <w:rsid w:val="002C5AF7"/>
    <w:rsid w:val="003A5F19"/>
    <w:rsid w:val="003B10FF"/>
    <w:rsid w:val="004201B5"/>
    <w:rsid w:val="0042571F"/>
    <w:rsid w:val="0045535B"/>
    <w:rsid w:val="004654DB"/>
    <w:rsid w:val="00482988"/>
    <w:rsid w:val="00494E7D"/>
    <w:rsid w:val="0052759A"/>
    <w:rsid w:val="005356C6"/>
    <w:rsid w:val="00586462"/>
    <w:rsid w:val="005A3BF5"/>
    <w:rsid w:val="005F74F1"/>
    <w:rsid w:val="00601A6A"/>
    <w:rsid w:val="00614699"/>
    <w:rsid w:val="006A5713"/>
    <w:rsid w:val="006D6EAF"/>
    <w:rsid w:val="006D7ACA"/>
    <w:rsid w:val="006F237A"/>
    <w:rsid w:val="00730BBD"/>
    <w:rsid w:val="00787553"/>
    <w:rsid w:val="007D0B02"/>
    <w:rsid w:val="00807AFB"/>
    <w:rsid w:val="009553DD"/>
    <w:rsid w:val="009570E5"/>
    <w:rsid w:val="009746A0"/>
    <w:rsid w:val="009B6005"/>
    <w:rsid w:val="00A36F57"/>
    <w:rsid w:val="00A63C5D"/>
    <w:rsid w:val="00AF05E4"/>
    <w:rsid w:val="00AF6FE0"/>
    <w:rsid w:val="00B35F42"/>
    <w:rsid w:val="00B57573"/>
    <w:rsid w:val="00B67C97"/>
    <w:rsid w:val="00BA6252"/>
    <w:rsid w:val="00BB3782"/>
    <w:rsid w:val="00BE5836"/>
    <w:rsid w:val="00C2270E"/>
    <w:rsid w:val="00C313A6"/>
    <w:rsid w:val="00C8172F"/>
    <w:rsid w:val="00CE1726"/>
    <w:rsid w:val="00D10ED6"/>
    <w:rsid w:val="00D640C0"/>
    <w:rsid w:val="00DD4BC0"/>
    <w:rsid w:val="00DF67E9"/>
    <w:rsid w:val="00E54476"/>
    <w:rsid w:val="00ED253D"/>
    <w:rsid w:val="00ED653E"/>
    <w:rsid w:val="00F10400"/>
    <w:rsid w:val="00F25F68"/>
    <w:rsid w:val="00F34D2F"/>
    <w:rsid w:val="00F6700C"/>
    <w:rsid w:val="00F74518"/>
    <w:rsid w:val="00FC6FB0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5344"/>
  <w15:docId w15:val="{BBA28A43-3A35-44E4-BFBE-96456A3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59D"/>
  </w:style>
  <w:style w:type="paragraph" w:styleId="a6">
    <w:name w:val="footer"/>
    <w:basedOn w:val="a"/>
    <w:link w:val="a7"/>
    <w:uiPriority w:val="99"/>
    <w:unhideWhenUsed/>
    <w:rsid w:val="001E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59D"/>
  </w:style>
  <w:style w:type="character" w:customStyle="1" w:styleId="20">
    <w:name w:val="Заголовок 2 Знак"/>
    <w:basedOn w:val="a0"/>
    <w:link w:val="2"/>
    <w:uiPriority w:val="9"/>
    <w:rsid w:val="00957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84E9-F346-41F0-8AF2-C00E3284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4218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Evgeniy</cp:lastModifiedBy>
  <cp:revision>22</cp:revision>
  <dcterms:created xsi:type="dcterms:W3CDTF">2025-03-07T05:48:00Z</dcterms:created>
  <dcterms:modified xsi:type="dcterms:W3CDTF">2025-03-10T09:10:00Z</dcterms:modified>
</cp:coreProperties>
</file>